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C64AB" w14:textId="77777777" w:rsidR="009134E5" w:rsidRDefault="007E720D" w:rsidP="00F07DE2">
      <w:pPr>
        <w:tabs>
          <w:tab w:val="left" w:pos="9540"/>
        </w:tabs>
        <w:spacing w:after="120" w:line="240" w:lineRule="auto"/>
        <w:ind w:left="-360" w:right="-274"/>
        <w:jc w:val="center"/>
        <w:rPr>
          <w:b/>
          <w:sz w:val="32"/>
          <w:szCs w:val="32"/>
        </w:rPr>
      </w:pPr>
      <w:r w:rsidRPr="007E720D">
        <w:rPr>
          <w:b/>
          <w:noProof/>
          <w:sz w:val="32"/>
          <w:szCs w:val="32"/>
        </w:rPr>
        <w:drawing>
          <wp:inline distT="0" distB="0" distL="0" distR="0" wp14:anchorId="6CDC64C0" wp14:editId="6CDC64C1">
            <wp:extent cx="1333500" cy="711201"/>
            <wp:effectExtent l="0" t="0" r="0" b="0"/>
            <wp:docPr id="2" name="Picture 2" descr="U:\Copy Center\Pictures GIF JPG\Jolie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opy Center\Pictures GIF JPG\Joliet Logo.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47088" cy="718448"/>
                    </a:xfrm>
                    <a:prstGeom prst="rect">
                      <a:avLst/>
                    </a:prstGeom>
                    <a:noFill/>
                    <a:ln>
                      <a:noFill/>
                    </a:ln>
                  </pic:spPr>
                </pic:pic>
              </a:graphicData>
            </a:graphic>
          </wp:inline>
        </w:drawing>
      </w:r>
    </w:p>
    <w:p w14:paraId="6CDC64AC" w14:textId="77777777" w:rsidR="002E1821" w:rsidRDefault="00257F4C" w:rsidP="00F07DE2">
      <w:pPr>
        <w:tabs>
          <w:tab w:val="left" w:pos="9540"/>
        </w:tabs>
        <w:spacing w:after="120" w:line="240" w:lineRule="auto"/>
        <w:ind w:left="-360" w:right="-274"/>
        <w:jc w:val="center"/>
        <w:rPr>
          <w:b/>
          <w:sz w:val="32"/>
          <w:szCs w:val="32"/>
        </w:rPr>
      </w:pPr>
      <w:r w:rsidRPr="00CD77C1">
        <w:rPr>
          <w:b/>
          <w:sz w:val="32"/>
          <w:szCs w:val="32"/>
        </w:rPr>
        <w:t>CANDIDATE INFORMATION SHEET</w:t>
      </w:r>
    </w:p>
    <w:p w14:paraId="6CDC64AD" w14:textId="7F18AE51" w:rsidR="00934395" w:rsidRPr="00D11880" w:rsidRDefault="002E1821" w:rsidP="002E1821">
      <w:pPr>
        <w:tabs>
          <w:tab w:val="left" w:pos="9540"/>
        </w:tabs>
        <w:ind w:left="-360" w:right="-270"/>
        <w:jc w:val="center"/>
        <w:rPr>
          <w:rFonts w:ascii="Arial" w:hAnsi="Arial" w:cs="Arial"/>
          <w:b/>
          <w:sz w:val="24"/>
          <w:szCs w:val="24"/>
        </w:rPr>
      </w:pPr>
      <w:r w:rsidRPr="0080181C">
        <w:rPr>
          <w:b/>
          <w:sz w:val="28"/>
          <w:szCs w:val="28"/>
        </w:rPr>
        <w:t xml:space="preserve">APRIL </w:t>
      </w:r>
      <w:r w:rsidR="00E07E27">
        <w:rPr>
          <w:b/>
          <w:sz w:val="28"/>
          <w:szCs w:val="28"/>
        </w:rPr>
        <w:t>6</w:t>
      </w:r>
      <w:r w:rsidRPr="0080181C">
        <w:rPr>
          <w:b/>
          <w:sz w:val="28"/>
          <w:szCs w:val="28"/>
        </w:rPr>
        <w:t xml:space="preserve">, </w:t>
      </w:r>
      <w:proofErr w:type="gramStart"/>
      <w:r w:rsidRPr="0080181C">
        <w:rPr>
          <w:b/>
          <w:sz w:val="28"/>
          <w:szCs w:val="28"/>
        </w:rPr>
        <w:t>20</w:t>
      </w:r>
      <w:r w:rsidR="00A54188" w:rsidRPr="0080181C">
        <w:rPr>
          <w:b/>
          <w:sz w:val="28"/>
          <w:szCs w:val="28"/>
        </w:rPr>
        <w:t>2</w:t>
      </w:r>
      <w:r w:rsidR="00E07E27">
        <w:rPr>
          <w:b/>
          <w:sz w:val="28"/>
          <w:szCs w:val="28"/>
        </w:rPr>
        <w:t>7</w:t>
      </w:r>
      <w:proofErr w:type="gramEnd"/>
      <w:r w:rsidRPr="0080181C">
        <w:rPr>
          <w:b/>
          <w:sz w:val="28"/>
          <w:szCs w:val="28"/>
        </w:rPr>
        <w:t xml:space="preserve"> CONSOLIDATED ELECTION</w:t>
      </w:r>
      <w:r w:rsidRPr="0080181C">
        <w:rPr>
          <w:b/>
          <w:sz w:val="28"/>
          <w:szCs w:val="28"/>
        </w:rPr>
        <w:br/>
      </w:r>
      <w:r w:rsidR="00257F4C" w:rsidRPr="00D11880">
        <w:rPr>
          <w:b/>
          <w:sz w:val="24"/>
          <w:szCs w:val="24"/>
        </w:rPr>
        <w:t>OFFICES TO BE ELECTED</w:t>
      </w:r>
      <w:r w:rsidR="0037066B" w:rsidRPr="00D11880">
        <w:rPr>
          <w:b/>
          <w:sz w:val="24"/>
          <w:szCs w:val="24"/>
        </w:rPr>
        <w:t xml:space="preserve"> </w:t>
      </w:r>
      <w:r w:rsidR="000C5327">
        <w:rPr>
          <w:b/>
          <w:sz w:val="24"/>
          <w:szCs w:val="24"/>
        </w:rPr>
        <w:t>–</w:t>
      </w:r>
      <w:r w:rsidR="00207472" w:rsidRPr="00D11880">
        <w:rPr>
          <w:b/>
          <w:sz w:val="24"/>
          <w:szCs w:val="24"/>
        </w:rPr>
        <w:t xml:space="preserve"> </w:t>
      </w:r>
      <w:r w:rsidR="0066473C">
        <w:rPr>
          <w:b/>
          <w:sz w:val="24"/>
          <w:szCs w:val="24"/>
        </w:rPr>
        <w:t>MAYOR AND COUNCIL DISTRICTS 1,2,3,4, AND 5</w:t>
      </w:r>
      <w:r w:rsidR="00934395" w:rsidRPr="00D11880">
        <w:rPr>
          <w:rFonts w:ascii="Arial" w:hAnsi="Arial" w:cs="Arial"/>
          <w:b/>
          <w:sz w:val="24"/>
          <w:szCs w:val="24"/>
        </w:rPr>
        <w:t xml:space="preserve"> (</w:t>
      </w:r>
      <w:r w:rsidR="00934395" w:rsidRPr="00D11880">
        <w:rPr>
          <w:rFonts w:cstheme="minorHAnsi"/>
          <w:b/>
          <w:sz w:val="24"/>
          <w:szCs w:val="24"/>
        </w:rPr>
        <w:t>4</w:t>
      </w:r>
      <w:r w:rsidR="00E850DA">
        <w:rPr>
          <w:rFonts w:cstheme="minorHAnsi"/>
          <w:b/>
          <w:sz w:val="24"/>
          <w:szCs w:val="24"/>
        </w:rPr>
        <w:t>-</w:t>
      </w:r>
      <w:r w:rsidR="00934395" w:rsidRPr="00D11880">
        <w:rPr>
          <w:rFonts w:cstheme="minorHAnsi"/>
          <w:b/>
          <w:sz w:val="24"/>
          <w:szCs w:val="24"/>
        </w:rPr>
        <w:t>year term</w:t>
      </w:r>
      <w:r w:rsidR="00207472" w:rsidRPr="00D11880">
        <w:rPr>
          <w:rFonts w:cstheme="minorHAnsi"/>
          <w:b/>
          <w:sz w:val="24"/>
          <w:szCs w:val="24"/>
        </w:rPr>
        <w:t>s</w:t>
      </w:r>
      <w:r w:rsidR="00934395" w:rsidRPr="00D11880">
        <w:rPr>
          <w:rFonts w:ascii="Arial" w:hAnsi="Arial" w:cs="Arial"/>
          <w:b/>
          <w:sz w:val="24"/>
          <w:szCs w:val="24"/>
        </w:rPr>
        <w:t>)</w:t>
      </w:r>
    </w:p>
    <w:p w14:paraId="504C8CC1" w14:textId="529F31CD" w:rsidR="000B7681" w:rsidRPr="000B7681" w:rsidRDefault="000B7681" w:rsidP="006A39E8">
      <w:pPr>
        <w:tabs>
          <w:tab w:val="left" w:pos="9540"/>
        </w:tabs>
        <w:spacing w:after="0" w:line="240" w:lineRule="auto"/>
        <w:ind w:left="-360" w:right="-270"/>
        <w:jc w:val="both"/>
        <w:rPr>
          <w:rFonts w:ascii="Arial" w:hAnsi="Arial" w:cs="Arial"/>
          <w:sz w:val="23"/>
          <w:szCs w:val="23"/>
        </w:rPr>
      </w:pPr>
      <w:r w:rsidRPr="000B7681">
        <w:rPr>
          <w:rFonts w:ascii="Arial" w:hAnsi="Arial" w:cs="Arial"/>
          <w:sz w:val="23"/>
          <w:szCs w:val="23"/>
        </w:rPr>
        <w:t>Informational Election Candidacy packets for the above</w:t>
      </w:r>
      <w:r w:rsidR="00D0107D">
        <w:rPr>
          <w:rFonts w:ascii="Arial" w:hAnsi="Arial" w:cs="Arial"/>
          <w:sz w:val="23"/>
          <w:szCs w:val="23"/>
        </w:rPr>
        <w:t>-</w:t>
      </w:r>
      <w:r w:rsidRPr="000B7681">
        <w:rPr>
          <w:rFonts w:ascii="Arial" w:hAnsi="Arial" w:cs="Arial"/>
          <w:sz w:val="23"/>
          <w:szCs w:val="23"/>
        </w:rPr>
        <w:t>listed offices will be available in the City Clerk’s Office, located in the Joliet Municipal Building, 150 W. Jefferson St., Joliet, IL 60432.</w:t>
      </w:r>
    </w:p>
    <w:p w14:paraId="23C0B5F6" w14:textId="77777777" w:rsidR="000B7681" w:rsidRPr="000B7681" w:rsidRDefault="000B7681" w:rsidP="000B7681">
      <w:pPr>
        <w:tabs>
          <w:tab w:val="left" w:pos="9540"/>
        </w:tabs>
        <w:spacing w:after="0" w:line="240" w:lineRule="auto"/>
        <w:ind w:left="-360" w:right="-270"/>
        <w:rPr>
          <w:rFonts w:ascii="Arial" w:hAnsi="Arial" w:cs="Arial"/>
          <w:sz w:val="23"/>
          <w:szCs w:val="23"/>
        </w:rPr>
      </w:pPr>
    </w:p>
    <w:p w14:paraId="33115CC9" w14:textId="77777777" w:rsidR="000B7681" w:rsidRPr="000B7681" w:rsidRDefault="000B7681" w:rsidP="006A39E8">
      <w:pPr>
        <w:tabs>
          <w:tab w:val="left" w:pos="9540"/>
        </w:tabs>
        <w:spacing w:after="0" w:line="240" w:lineRule="auto"/>
        <w:ind w:left="-360" w:right="-270"/>
        <w:jc w:val="both"/>
        <w:rPr>
          <w:rFonts w:ascii="Arial" w:hAnsi="Arial" w:cs="Arial"/>
          <w:sz w:val="23"/>
          <w:szCs w:val="23"/>
        </w:rPr>
      </w:pPr>
      <w:r w:rsidRPr="000B7681">
        <w:rPr>
          <w:rFonts w:ascii="Arial" w:hAnsi="Arial" w:cs="Arial"/>
          <w:sz w:val="23"/>
          <w:szCs w:val="23"/>
        </w:rPr>
        <w:t>Pursuant to referendums, the City of Joliet is organized as a council-manager form of local government with no primary election.</w:t>
      </w:r>
    </w:p>
    <w:p w14:paraId="7863F6C0" w14:textId="77777777" w:rsidR="000B7681" w:rsidRDefault="000B7681" w:rsidP="00564054">
      <w:pPr>
        <w:tabs>
          <w:tab w:val="left" w:pos="9540"/>
        </w:tabs>
        <w:spacing w:after="0" w:line="240" w:lineRule="auto"/>
        <w:ind w:left="-360" w:right="-270"/>
        <w:rPr>
          <w:rFonts w:ascii="Arial" w:hAnsi="Arial" w:cs="Arial"/>
          <w:sz w:val="23"/>
          <w:szCs w:val="23"/>
        </w:rPr>
      </w:pPr>
    </w:p>
    <w:p w14:paraId="6CDC64AE" w14:textId="18C4E3E4" w:rsidR="00257F4C" w:rsidRDefault="00682898" w:rsidP="006A39E8">
      <w:pPr>
        <w:tabs>
          <w:tab w:val="left" w:pos="9540"/>
        </w:tabs>
        <w:spacing w:after="0" w:line="240" w:lineRule="auto"/>
        <w:ind w:left="-360" w:right="-270"/>
        <w:jc w:val="both"/>
        <w:rPr>
          <w:rFonts w:ascii="Arial" w:hAnsi="Arial" w:cs="Arial"/>
          <w:sz w:val="23"/>
          <w:szCs w:val="23"/>
        </w:rPr>
      </w:pPr>
      <w:r>
        <w:rPr>
          <w:rFonts w:ascii="Arial" w:hAnsi="Arial" w:cs="Arial"/>
          <w:sz w:val="23"/>
          <w:szCs w:val="23"/>
        </w:rPr>
        <w:t>Candidates</w:t>
      </w:r>
      <w:r w:rsidR="00257F4C" w:rsidRPr="00DA364B">
        <w:rPr>
          <w:rFonts w:ascii="Arial" w:hAnsi="Arial" w:cs="Arial"/>
          <w:sz w:val="23"/>
          <w:szCs w:val="23"/>
        </w:rPr>
        <w:t xml:space="preserve"> for</w:t>
      </w:r>
      <w:r w:rsidR="00E56C7B">
        <w:rPr>
          <w:rFonts w:ascii="Arial" w:hAnsi="Arial" w:cs="Arial"/>
          <w:sz w:val="23"/>
          <w:szCs w:val="23"/>
        </w:rPr>
        <w:t xml:space="preserve"> Mayor and Districts 1,2,3,4 and 5</w:t>
      </w:r>
      <w:r w:rsidR="00E90BC6" w:rsidRPr="00DA364B">
        <w:rPr>
          <w:rFonts w:ascii="Arial" w:hAnsi="Arial" w:cs="Arial"/>
          <w:sz w:val="23"/>
          <w:szCs w:val="23"/>
        </w:rPr>
        <w:t>,</w:t>
      </w:r>
      <w:r w:rsidR="00257F4C" w:rsidRPr="00DA364B">
        <w:rPr>
          <w:rFonts w:ascii="Arial" w:hAnsi="Arial" w:cs="Arial"/>
          <w:sz w:val="23"/>
          <w:szCs w:val="23"/>
        </w:rPr>
        <w:t xml:space="preserve"> full</w:t>
      </w:r>
      <w:r w:rsidR="000C5327">
        <w:rPr>
          <w:rFonts w:ascii="Arial" w:hAnsi="Arial" w:cs="Arial"/>
          <w:sz w:val="23"/>
          <w:szCs w:val="23"/>
        </w:rPr>
        <w:t>-</w:t>
      </w:r>
      <w:r w:rsidR="00257F4C" w:rsidRPr="00DA364B">
        <w:rPr>
          <w:rFonts w:ascii="Arial" w:hAnsi="Arial" w:cs="Arial"/>
          <w:sz w:val="23"/>
          <w:szCs w:val="23"/>
        </w:rPr>
        <w:t>term</w:t>
      </w:r>
      <w:r w:rsidR="00E56C7B">
        <w:rPr>
          <w:rFonts w:ascii="Arial" w:hAnsi="Arial" w:cs="Arial"/>
          <w:sz w:val="23"/>
          <w:szCs w:val="23"/>
        </w:rPr>
        <w:t xml:space="preserve"> </w:t>
      </w:r>
      <w:r w:rsidR="00257F4C" w:rsidRPr="00DA364B">
        <w:rPr>
          <w:rFonts w:ascii="Arial" w:hAnsi="Arial" w:cs="Arial"/>
          <w:sz w:val="23"/>
          <w:szCs w:val="23"/>
        </w:rPr>
        <w:t>(</w:t>
      </w:r>
      <w:r w:rsidR="0037066B" w:rsidRPr="00DA364B">
        <w:rPr>
          <w:rFonts w:ascii="Arial" w:hAnsi="Arial" w:cs="Arial"/>
          <w:sz w:val="23"/>
          <w:szCs w:val="23"/>
        </w:rPr>
        <w:t>4</w:t>
      </w:r>
      <w:r w:rsidR="00257F4C" w:rsidRPr="00DA364B">
        <w:rPr>
          <w:rFonts w:ascii="Arial" w:hAnsi="Arial" w:cs="Arial"/>
          <w:sz w:val="23"/>
          <w:szCs w:val="23"/>
        </w:rPr>
        <w:t xml:space="preserve"> year</w:t>
      </w:r>
      <w:r w:rsidR="00E90BC6" w:rsidRPr="00DA364B">
        <w:rPr>
          <w:rFonts w:ascii="Arial" w:hAnsi="Arial" w:cs="Arial"/>
          <w:sz w:val="23"/>
          <w:szCs w:val="23"/>
        </w:rPr>
        <w:t>s</w:t>
      </w:r>
      <w:r w:rsidR="00257F4C" w:rsidRPr="00DA364B">
        <w:rPr>
          <w:rFonts w:ascii="Arial" w:hAnsi="Arial" w:cs="Arial"/>
          <w:sz w:val="23"/>
          <w:szCs w:val="23"/>
        </w:rPr>
        <w:t>) City Counci</w:t>
      </w:r>
      <w:r w:rsidR="0043656C">
        <w:rPr>
          <w:rFonts w:ascii="Arial" w:hAnsi="Arial" w:cs="Arial"/>
          <w:sz w:val="23"/>
          <w:szCs w:val="23"/>
        </w:rPr>
        <w:t>l</w:t>
      </w:r>
      <w:r w:rsidR="00257F4C" w:rsidRPr="00DA364B">
        <w:rPr>
          <w:rFonts w:ascii="Arial" w:hAnsi="Arial" w:cs="Arial"/>
          <w:sz w:val="23"/>
          <w:szCs w:val="23"/>
        </w:rPr>
        <w:t xml:space="preserve"> positions</w:t>
      </w:r>
      <w:r w:rsidR="00512866">
        <w:rPr>
          <w:rFonts w:ascii="Arial" w:hAnsi="Arial" w:cs="Arial"/>
          <w:sz w:val="23"/>
          <w:szCs w:val="23"/>
        </w:rPr>
        <w:t>,</w:t>
      </w:r>
      <w:r w:rsidR="00257F4C" w:rsidRPr="00DA364B">
        <w:rPr>
          <w:rFonts w:ascii="Arial" w:hAnsi="Arial" w:cs="Arial"/>
          <w:sz w:val="23"/>
          <w:szCs w:val="23"/>
        </w:rPr>
        <w:t xml:space="preserve"> </w:t>
      </w:r>
      <w:r w:rsidR="00FB06AE">
        <w:rPr>
          <w:rFonts w:ascii="Arial" w:hAnsi="Arial" w:cs="Arial"/>
          <w:sz w:val="23"/>
          <w:szCs w:val="23"/>
        </w:rPr>
        <w:t>may begin circulating petitions for candidacy</w:t>
      </w:r>
      <w:r w:rsidR="00934BED">
        <w:rPr>
          <w:rFonts w:ascii="Arial" w:hAnsi="Arial" w:cs="Arial"/>
          <w:sz w:val="23"/>
          <w:szCs w:val="23"/>
        </w:rPr>
        <w:t xml:space="preserve"> for the April 6, </w:t>
      </w:r>
      <w:r w:rsidR="00D0107D">
        <w:rPr>
          <w:rFonts w:ascii="Arial" w:hAnsi="Arial" w:cs="Arial"/>
          <w:sz w:val="23"/>
          <w:szCs w:val="23"/>
        </w:rPr>
        <w:t>2027,</w:t>
      </w:r>
      <w:r w:rsidR="00934BED">
        <w:rPr>
          <w:rFonts w:ascii="Arial" w:hAnsi="Arial" w:cs="Arial"/>
          <w:sz w:val="23"/>
          <w:szCs w:val="23"/>
        </w:rPr>
        <w:t xml:space="preserve"> Consolidat</w:t>
      </w:r>
      <w:r w:rsidR="00773C94">
        <w:rPr>
          <w:rFonts w:ascii="Arial" w:hAnsi="Arial" w:cs="Arial"/>
          <w:sz w:val="23"/>
          <w:szCs w:val="23"/>
        </w:rPr>
        <w:t>ed</w:t>
      </w:r>
      <w:r w:rsidR="00934BED">
        <w:rPr>
          <w:rFonts w:ascii="Arial" w:hAnsi="Arial" w:cs="Arial"/>
          <w:sz w:val="23"/>
          <w:szCs w:val="23"/>
        </w:rPr>
        <w:t xml:space="preserve"> Election</w:t>
      </w:r>
      <w:r w:rsidR="003B1BDA">
        <w:rPr>
          <w:rFonts w:ascii="Arial" w:hAnsi="Arial" w:cs="Arial"/>
          <w:sz w:val="23"/>
          <w:szCs w:val="23"/>
        </w:rPr>
        <w:t xml:space="preserve"> </w:t>
      </w:r>
      <w:r w:rsidR="00FB06AE">
        <w:rPr>
          <w:rFonts w:ascii="Arial" w:hAnsi="Arial" w:cs="Arial"/>
          <w:sz w:val="23"/>
          <w:szCs w:val="23"/>
        </w:rPr>
        <w:t>on</w:t>
      </w:r>
      <w:r w:rsidR="00FB06AE" w:rsidRPr="00DA364B">
        <w:rPr>
          <w:rFonts w:ascii="Arial" w:hAnsi="Arial" w:cs="Arial"/>
          <w:sz w:val="23"/>
          <w:szCs w:val="23"/>
        </w:rPr>
        <w:t xml:space="preserve"> </w:t>
      </w:r>
      <w:r w:rsidR="003B1BDA" w:rsidRPr="00DA364B">
        <w:rPr>
          <w:rFonts w:ascii="Arial" w:hAnsi="Arial" w:cs="Arial"/>
          <w:sz w:val="23"/>
          <w:szCs w:val="23"/>
        </w:rPr>
        <w:t>Tuesday, August 2</w:t>
      </w:r>
      <w:r w:rsidR="003B1BDA">
        <w:rPr>
          <w:rFonts w:ascii="Arial" w:hAnsi="Arial" w:cs="Arial"/>
          <w:sz w:val="23"/>
          <w:szCs w:val="23"/>
        </w:rPr>
        <w:t>5</w:t>
      </w:r>
      <w:r w:rsidR="003B1BDA" w:rsidRPr="00DA364B">
        <w:rPr>
          <w:rFonts w:ascii="Arial" w:hAnsi="Arial" w:cs="Arial"/>
          <w:sz w:val="23"/>
          <w:szCs w:val="23"/>
        </w:rPr>
        <w:t>, 202</w:t>
      </w:r>
      <w:r w:rsidR="003B1BDA">
        <w:rPr>
          <w:rFonts w:ascii="Arial" w:hAnsi="Arial" w:cs="Arial"/>
          <w:sz w:val="23"/>
          <w:szCs w:val="23"/>
        </w:rPr>
        <w:t>6</w:t>
      </w:r>
      <w:r w:rsidR="00257F4C" w:rsidRPr="00DA364B">
        <w:rPr>
          <w:rFonts w:ascii="Arial" w:hAnsi="Arial" w:cs="Arial"/>
          <w:sz w:val="23"/>
          <w:szCs w:val="23"/>
        </w:rPr>
        <w:t>.</w:t>
      </w:r>
    </w:p>
    <w:p w14:paraId="561C4CE4" w14:textId="77777777" w:rsidR="00564054" w:rsidRPr="00DA364B" w:rsidRDefault="00564054" w:rsidP="000C5327">
      <w:pPr>
        <w:tabs>
          <w:tab w:val="left" w:pos="9540"/>
        </w:tabs>
        <w:spacing w:after="0" w:line="240" w:lineRule="auto"/>
        <w:ind w:left="-360" w:right="-270"/>
        <w:rPr>
          <w:rFonts w:ascii="Arial" w:hAnsi="Arial" w:cs="Arial"/>
          <w:sz w:val="23"/>
          <w:szCs w:val="23"/>
        </w:rPr>
      </w:pPr>
    </w:p>
    <w:p w14:paraId="6CDC64B0" w14:textId="21F05ED6" w:rsidR="00257F4C" w:rsidRPr="00DA364B" w:rsidRDefault="00736CCC" w:rsidP="002E1821">
      <w:pPr>
        <w:tabs>
          <w:tab w:val="left" w:pos="9540"/>
        </w:tabs>
        <w:spacing w:line="240" w:lineRule="auto"/>
        <w:ind w:left="-360" w:right="-270"/>
        <w:jc w:val="both"/>
        <w:rPr>
          <w:rFonts w:ascii="Arial" w:hAnsi="Arial" w:cs="Arial"/>
          <w:sz w:val="23"/>
          <w:szCs w:val="23"/>
        </w:rPr>
      </w:pPr>
      <w:r>
        <w:rPr>
          <w:rFonts w:ascii="Arial" w:hAnsi="Arial" w:cs="Arial"/>
          <w:sz w:val="23"/>
          <w:szCs w:val="23"/>
        </w:rPr>
        <w:t>Illinois law and applicable local ordinances</w:t>
      </w:r>
      <w:r w:rsidR="00257F4C" w:rsidRPr="00DA364B">
        <w:rPr>
          <w:rFonts w:ascii="Arial" w:hAnsi="Arial" w:cs="Arial"/>
          <w:sz w:val="23"/>
          <w:szCs w:val="23"/>
        </w:rPr>
        <w:t xml:space="preserve"> impose qualifications to be eligible to submit </w:t>
      </w:r>
      <w:r>
        <w:rPr>
          <w:rFonts w:ascii="Arial" w:hAnsi="Arial" w:cs="Arial"/>
          <w:sz w:val="23"/>
          <w:szCs w:val="23"/>
        </w:rPr>
        <w:t>nomination papers</w:t>
      </w:r>
      <w:r w:rsidR="00257F4C" w:rsidRPr="00DA364B">
        <w:rPr>
          <w:rFonts w:ascii="Arial" w:hAnsi="Arial" w:cs="Arial"/>
          <w:sz w:val="23"/>
          <w:szCs w:val="23"/>
        </w:rPr>
        <w:t xml:space="preserve"> and to serve as an elected official</w:t>
      </w:r>
      <w:r w:rsidR="004625C6">
        <w:rPr>
          <w:rFonts w:ascii="Arial" w:hAnsi="Arial" w:cs="Arial"/>
          <w:sz w:val="23"/>
          <w:szCs w:val="23"/>
        </w:rPr>
        <w:t>.</w:t>
      </w:r>
      <w:r w:rsidR="00257F4C" w:rsidRPr="00DA364B">
        <w:rPr>
          <w:rFonts w:ascii="Arial" w:hAnsi="Arial" w:cs="Arial"/>
          <w:sz w:val="23"/>
          <w:szCs w:val="23"/>
        </w:rPr>
        <w:t xml:space="preserve"> Candidates should review </w:t>
      </w:r>
      <w:r>
        <w:rPr>
          <w:rFonts w:ascii="Arial" w:hAnsi="Arial" w:cs="Arial"/>
          <w:sz w:val="23"/>
          <w:szCs w:val="23"/>
        </w:rPr>
        <w:t xml:space="preserve">the </w:t>
      </w:r>
      <w:r w:rsidR="00EF72D5">
        <w:rPr>
          <w:rFonts w:ascii="Arial" w:hAnsi="Arial" w:cs="Arial"/>
          <w:sz w:val="23"/>
          <w:szCs w:val="23"/>
        </w:rPr>
        <w:t xml:space="preserve">applicable </w:t>
      </w:r>
      <w:r>
        <w:rPr>
          <w:rFonts w:ascii="Arial" w:hAnsi="Arial" w:cs="Arial"/>
          <w:sz w:val="23"/>
          <w:szCs w:val="23"/>
        </w:rPr>
        <w:t>authorities</w:t>
      </w:r>
      <w:r w:rsidR="00EF72D5">
        <w:rPr>
          <w:rFonts w:ascii="Arial" w:hAnsi="Arial" w:cs="Arial"/>
          <w:sz w:val="23"/>
          <w:szCs w:val="23"/>
        </w:rPr>
        <w:t xml:space="preserve"> </w:t>
      </w:r>
      <w:r w:rsidR="00257F4C" w:rsidRPr="00DA364B">
        <w:rPr>
          <w:rFonts w:ascii="Arial" w:hAnsi="Arial" w:cs="Arial"/>
          <w:sz w:val="23"/>
          <w:szCs w:val="23"/>
        </w:rPr>
        <w:t xml:space="preserve">to determine whether they meet the </w:t>
      </w:r>
      <w:r>
        <w:rPr>
          <w:rFonts w:ascii="Arial" w:hAnsi="Arial" w:cs="Arial"/>
          <w:sz w:val="23"/>
          <w:szCs w:val="23"/>
        </w:rPr>
        <w:t>qualifications for office. This information sheet is provided as a courtesy for general informational purposes only and is not legal advice. Candidates are solely responsible for preparing, circulating, and filing legally sufficient nomination papers and all required accompanying documents. The City Clerk’s Office cannot advise candidates on whether their papers comply with law, and acceptance of papers for filing does not constitute a determination that</w:t>
      </w:r>
      <w:r w:rsidR="00257F4C" w:rsidRPr="00DA364B">
        <w:rPr>
          <w:rFonts w:ascii="Arial" w:hAnsi="Arial" w:cs="Arial"/>
          <w:sz w:val="23"/>
          <w:szCs w:val="23"/>
        </w:rPr>
        <w:t xml:space="preserve"> the</w:t>
      </w:r>
      <w:r w:rsidR="009134E5" w:rsidRPr="00DA364B">
        <w:rPr>
          <w:rFonts w:ascii="Arial" w:hAnsi="Arial" w:cs="Arial"/>
          <w:sz w:val="23"/>
          <w:szCs w:val="23"/>
        </w:rPr>
        <w:t xml:space="preserve"> </w:t>
      </w:r>
      <w:r>
        <w:rPr>
          <w:rFonts w:ascii="Arial" w:hAnsi="Arial" w:cs="Arial"/>
          <w:sz w:val="23"/>
          <w:szCs w:val="23"/>
        </w:rPr>
        <w:t>papers</w:t>
      </w:r>
      <w:r w:rsidR="009134E5" w:rsidRPr="00DA364B">
        <w:rPr>
          <w:rFonts w:ascii="Arial" w:hAnsi="Arial" w:cs="Arial"/>
          <w:sz w:val="23"/>
          <w:szCs w:val="23"/>
        </w:rPr>
        <w:t xml:space="preserve"> </w:t>
      </w:r>
      <w:r w:rsidR="00257F4C" w:rsidRPr="00DA364B">
        <w:rPr>
          <w:rFonts w:ascii="Arial" w:hAnsi="Arial" w:cs="Arial"/>
          <w:sz w:val="23"/>
          <w:szCs w:val="23"/>
        </w:rPr>
        <w:t xml:space="preserve">are </w:t>
      </w:r>
      <w:r>
        <w:rPr>
          <w:rFonts w:ascii="Arial" w:hAnsi="Arial" w:cs="Arial"/>
          <w:sz w:val="23"/>
          <w:szCs w:val="23"/>
        </w:rPr>
        <w:t>valid or legally sufficient.</w:t>
      </w:r>
    </w:p>
    <w:p w14:paraId="6CDC64B1" w14:textId="5D2E6032" w:rsidR="00E90BC6" w:rsidRPr="00DA364B" w:rsidRDefault="00257F4C" w:rsidP="00E90BC6">
      <w:pPr>
        <w:tabs>
          <w:tab w:val="left" w:pos="9540"/>
        </w:tabs>
        <w:spacing w:line="240" w:lineRule="auto"/>
        <w:ind w:left="-360" w:right="-270"/>
        <w:jc w:val="both"/>
        <w:rPr>
          <w:rFonts w:ascii="Arial" w:hAnsi="Arial" w:cs="Arial"/>
          <w:sz w:val="23"/>
          <w:szCs w:val="23"/>
        </w:rPr>
      </w:pPr>
      <w:r w:rsidRPr="00DA364B">
        <w:rPr>
          <w:rFonts w:ascii="Arial" w:hAnsi="Arial" w:cs="Arial"/>
          <w:sz w:val="23"/>
          <w:szCs w:val="23"/>
        </w:rPr>
        <w:t xml:space="preserve">Candidacy petitions must be filed with the Joliet City Clerk’s Office between </w:t>
      </w:r>
      <w:r w:rsidR="00ED3F95">
        <w:rPr>
          <w:rFonts w:ascii="Arial" w:hAnsi="Arial" w:cs="Arial"/>
          <w:sz w:val="23"/>
          <w:szCs w:val="23"/>
        </w:rPr>
        <w:t>Mon</w:t>
      </w:r>
      <w:r w:rsidR="00C84AA8" w:rsidRPr="00DA364B">
        <w:rPr>
          <w:rFonts w:ascii="Arial" w:hAnsi="Arial" w:cs="Arial"/>
          <w:sz w:val="23"/>
          <w:szCs w:val="23"/>
        </w:rPr>
        <w:t>day</w:t>
      </w:r>
      <w:r w:rsidRPr="00DA364B">
        <w:rPr>
          <w:rFonts w:ascii="Arial" w:hAnsi="Arial" w:cs="Arial"/>
          <w:sz w:val="23"/>
          <w:szCs w:val="23"/>
        </w:rPr>
        <w:t xml:space="preserve">, </w:t>
      </w:r>
      <w:r w:rsidR="00C84AA8" w:rsidRPr="00DA364B">
        <w:rPr>
          <w:rFonts w:ascii="Arial" w:hAnsi="Arial" w:cs="Arial"/>
          <w:sz w:val="23"/>
          <w:szCs w:val="23"/>
        </w:rPr>
        <w:t>November</w:t>
      </w:r>
      <w:r w:rsidRPr="00DA364B">
        <w:rPr>
          <w:rFonts w:ascii="Arial" w:hAnsi="Arial" w:cs="Arial"/>
          <w:sz w:val="23"/>
          <w:szCs w:val="23"/>
        </w:rPr>
        <w:t xml:space="preserve"> 1</w:t>
      </w:r>
      <w:r w:rsidR="0043656C">
        <w:rPr>
          <w:rFonts w:ascii="Arial" w:hAnsi="Arial" w:cs="Arial"/>
          <w:sz w:val="23"/>
          <w:szCs w:val="23"/>
        </w:rPr>
        <w:t>6</w:t>
      </w:r>
      <w:r w:rsidRPr="00DA364B">
        <w:rPr>
          <w:rFonts w:ascii="Arial" w:hAnsi="Arial" w:cs="Arial"/>
          <w:sz w:val="23"/>
          <w:szCs w:val="23"/>
        </w:rPr>
        <w:t xml:space="preserve">, </w:t>
      </w:r>
      <w:proofErr w:type="gramStart"/>
      <w:r w:rsidRPr="00DA364B">
        <w:rPr>
          <w:rFonts w:ascii="Arial" w:hAnsi="Arial" w:cs="Arial"/>
          <w:sz w:val="23"/>
          <w:szCs w:val="23"/>
        </w:rPr>
        <w:t>20</w:t>
      </w:r>
      <w:r w:rsidR="00A54188" w:rsidRPr="00DA364B">
        <w:rPr>
          <w:rFonts w:ascii="Arial" w:hAnsi="Arial" w:cs="Arial"/>
          <w:sz w:val="23"/>
          <w:szCs w:val="23"/>
        </w:rPr>
        <w:t>2</w:t>
      </w:r>
      <w:r w:rsidR="0043656C">
        <w:rPr>
          <w:rFonts w:ascii="Arial" w:hAnsi="Arial" w:cs="Arial"/>
          <w:sz w:val="23"/>
          <w:szCs w:val="23"/>
        </w:rPr>
        <w:t>6</w:t>
      </w:r>
      <w:proofErr w:type="gramEnd"/>
      <w:r w:rsidRPr="00DA364B">
        <w:rPr>
          <w:rFonts w:ascii="Arial" w:hAnsi="Arial" w:cs="Arial"/>
          <w:sz w:val="23"/>
          <w:szCs w:val="23"/>
        </w:rPr>
        <w:t xml:space="preserve"> and Monday, </w:t>
      </w:r>
      <w:r w:rsidR="001A047C" w:rsidRPr="00DA364B">
        <w:rPr>
          <w:rFonts w:ascii="Arial" w:hAnsi="Arial" w:cs="Arial"/>
          <w:sz w:val="23"/>
          <w:szCs w:val="23"/>
        </w:rPr>
        <w:t>November</w:t>
      </w:r>
      <w:r w:rsidRPr="00DA364B">
        <w:rPr>
          <w:rFonts w:ascii="Arial" w:hAnsi="Arial" w:cs="Arial"/>
          <w:sz w:val="23"/>
          <w:szCs w:val="23"/>
        </w:rPr>
        <w:t xml:space="preserve"> </w:t>
      </w:r>
      <w:r w:rsidR="0043656C">
        <w:rPr>
          <w:rFonts w:ascii="Arial" w:hAnsi="Arial" w:cs="Arial"/>
          <w:sz w:val="23"/>
          <w:szCs w:val="23"/>
        </w:rPr>
        <w:t>23</w:t>
      </w:r>
      <w:r w:rsidRPr="00DA364B">
        <w:rPr>
          <w:rFonts w:ascii="Arial" w:hAnsi="Arial" w:cs="Arial"/>
          <w:sz w:val="23"/>
          <w:szCs w:val="23"/>
        </w:rPr>
        <w:t>, 20</w:t>
      </w:r>
      <w:r w:rsidR="00A54188" w:rsidRPr="00DA364B">
        <w:rPr>
          <w:rFonts w:ascii="Arial" w:hAnsi="Arial" w:cs="Arial"/>
          <w:sz w:val="23"/>
          <w:szCs w:val="23"/>
        </w:rPr>
        <w:t>2</w:t>
      </w:r>
      <w:r w:rsidR="0043656C">
        <w:rPr>
          <w:rFonts w:ascii="Arial" w:hAnsi="Arial" w:cs="Arial"/>
          <w:sz w:val="23"/>
          <w:szCs w:val="23"/>
        </w:rPr>
        <w:t>6</w:t>
      </w:r>
      <w:r w:rsidR="004E3150">
        <w:rPr>
          <w:rFonts w:ascii="Arial" w:hAnsi="Arial" w:cs="Arial"/>
          <w:sz w:val="23"/>
          <w:szCs w:val="23"/>
        </w:rPr>
        <w:t>,</w:t>
      </w:r>
      <w:r w:rsidRPr="00DA364B">
        <w:rPr>
          <w:rFonts w:ascii="Arial" w:hAnsi="Arial" w:cs="Arial"/>
          <w:sz w:val="23"/>
          <w:szCs w:val="23"/>
        </w:rPr>
        <w:t xml:space="preserve"> during normal business hours of 8:00 a.m. to 4:30 p.m. The Joliet City Clerk’s Office will remain open until 5:00 p.m. on Monday, </w:t>
      </w:r>
      <w:r w:rsidR="001A047C" w:rsidRPr="00DA364B">
        <w:rPr>
          <w:rFonts w:ascii="Arial" w:hAnsi="Arial" w:cs="Arial"/>
          <w:sz w:val="23"/>
          <w:szCs w:val="23"/>
        </w:rPr>
        <w:t>November</w:t>
      </w:r>
      <w:r w:rsidRPr="00DA364B">
        <w:rPr>
          <w:rFonts w:ascii="Arial" w:hAnsi="Arial" w:cs="Arial"/>
          <w:sz w:val="23"/>
          <w:szCs w:val="23"/>
        </w:rPr>
        <w:t xml:space="preserve"> </w:t>
      </w:r>
      <w:r w:rsidR="0043656C">
        <w:rPr>
          <w:rFonts w:ascii="Arial" w:hAnsi="Arial" w:cs="Arial"/>
          <w:sz w:val="23"/>
          <w:szCs w:val="23"/>
        </w:rPr>
        <w:t>23</w:t>
      </w:r>
      <w:r w:rsidR="00557FDB" w:rsidRPr="00DA364B">
        <w:rPr>
          <w:rFonts w:ascii="Arial" w:hAnsi="Arial" w:cs="Arial"/>
          <w:sz w:val="23"/>
          <w:szCs w:val="23"/>
        </w:rPr>
        <w:t>, 202</w:t>
      </w:r>
      <w:r w:rsidR="0043656C">
        <w:rPr>
          <w:rFonts w:ascii="Arial" w:hAnsi="Arial" w:cs="Arial"/>
          <w:sz w:val="23"/>
          <w:szCs w:val="23"/>
        </w:rPr>
        <w:t>6</w:t>
      </w:r>
      <w:r w:rsidR="00A72FE1">
        <w:rPr>
          <w:rFonts w:ascii="Arial" w:hAnsi="Arial" w:cs="Arial"/>
          <w:sz w:val="23"/>
          <w:szCs w:val="23"/>
        </w:rPr>
        <w:t>,</w:t>
      </w:r>
      <w:r w:rsidR="00A54188" w:rsidRPr="00DA364B">
        <w:rPr>
          <w:rFonts w:ascii="Arial" w:hAnsi="Arial" w:cs="Arial"/>
          <w:sz w:val="23"/>
          <w:szCs w:val="23"/>
        </w:rPr>
        <w:t xml:space="preserve"> </w:t>
      </w:r>
      <w:r w:rsidRPr="00DA364B">
        <w:rPr>
          <w:rFonts w:ascii="Arial" w:hAnsi="Arial" w:cs="Arial"/>
          <w:sz w:val="23"/>
          <w:szCs w:val="23"/>
        </w:rPr>
        <w:t xml:space="preserve">to accept petitions for candidacy. </w:t>
      </w:r>
    </w:p>
    <w:p w14:paraId="6CDC64B2" w14:textId="0E51AE3B" w:rsidR="00934395" w:rsidRPr="00DA364B" w:rsidRDefault="00934395" w:rsidP="002E1821">
      <w:pPr>
        <w:tabs>
          <w:tab w:val="left" w:pos="9540"/>
        </w:tabs>
        <w:spacing w:line="240" w:lineRule="auto"/>
        <w:ind w:left="-360" w:right="-270"/>
        <w:jc w:val="both"/>
        <w:rPr>
          <w:rFonts w:ascii="Arial" w:hAnsi="Arial" w:cs="Arial"/>
          <w:sz w:val="23"/>
          <w:szCs w:val="23"/>
        </w:rPr>
      </w:pPr>
      <w:r w:rsidRPr="00DA364B">
        <w:rPr>
          <w:rFonts w:ascii="Arial" w:hAnsi="Arial" w:cs="Arial"/>
          <w:sz w:val="23"/>
          <w:szCs w:val="23"/>
        </w:rPr>
        <w:t xml:space="preserve">A lottery to determine ballot position </w:t>
      </w:r>
      <w:r w:rsidR="001A7001">
        <w:rPr>
          <w:rFonts w:ascii="Arial" w:hAnsi="Arial" w:cs="Arial"/>
          <w:sz w:val="23"/>
          <w:szCs w:val="23"/>
        </w:rPr>
        <w:t xml:space="preserve">for the first ballot position and last ballot positions </w:t>
      </w:r>
      <w:r w:rsidRPr="00DA364B">
        <w:rPr>
          <w:rFonts w:ascii="Arial" w:hAnsi="Arial" w:cs="Arial"/>
          <w:sz w:val="23"/>
          <w:szCs w:val="23"/>
        </w:rPr>
        <w:t xml:space="preserve">will be held </w:t>
      </w:r>
      <w:r w:rsidR="00F735BD" w:rsidRPr="00DA364B">
        <w:rPr>
          <w:rFonts w:ascii="Arial" w:hAnsi="Arial" w:cs="Arial"/>
          <w:sz w:val="23"/>
          <w:szCs w:val="23"/>
        </w:rPr>
        <w:t>(i</w:t>
      </w:r>
      <w:r w:rsidRPr="00DA364B">
        <w:rPr>
          <w:rFonts w:ascii="Arial" w:hAnsi="Arial" w:cs="Arial"/>
          <w:sz w:val="23"/>
          <w:szCs w:val="23"/>
        </w:rPr>
        <w:t>f there are simultaneous filings</w:t>
      </w:r>
      <w:r w:rsidR="00F735BD" w:rsidRPr="00DA364B">
        <w:rPr>
          <w:rFonts w:ascii="Arial" w:hAnsi="Arial" w:cs="Arial"/>
          <w:sz w:val="23"/>
          <w:szCs w:val="23"/>
        </w:rPr>
        <w:t>)</w:t>
      </w:r>
      <w:r w:rsidRPr="00DA364B">
        <w:rPr>
          <w:rFonts w:ascii="Arial" w:hAnsi="Arial" w:cs="Arial"/>
          <w:sz w:val="23"/>
          <w:szCs w:val="23"/>
        </w:rPr>
        <w:t xml:space="preserve"> at </w:t>
      </w:r>
      <w:r w:rsidR="004E4997">
        <w:rPr>
          <w:rFonts w:ascii="Arial" w:hAnsi="Arial" w:cs="Arial"/>
          <w:sz w:val="23"/>
          <w:szCs w:val="23"/>
        </w:rPr>
        <w:t>9</w:t>
      </w:r>
      <w:r w:rsidRPr="00DA364B">
        <w:rPr>
          <w:rFonts w:ascii="Arial" w:hAnsi="Arial" w:cs="Arial"/>
          <w:sz w:val="23"/>
          <w:szCs w:val="23"/>
        </w:rPr>
        <w:t xml:space="preserve">:00 a.m. </w:t>
      </w:r>
      <w:r w:rsidR="005923B5">
        <w:rPr>
          <w:rFonts w:ascii="Arial" w:hAnsi="Arial" w:cs="Arial"/>
          <w:sz w:val="23"/>
          <w:szCs w:val="23"/>
        </w:rPr>
        <w:t>Wednes</w:t>
      </w:r>
      <w:r w:rsidR="005923B5" w:rsidRPr="00DA364B">
        <w:rPr>
          <w:rFonts w:ascii="Arial" w:hAnsi="Arial" w:cs="Arial"/>
          <w:sz w:val="23"/>
          <w:szCs w:val="23"/>
        </w:rPr>
        <w:t>day</w:t>
      </w:r>
      <w:r w:rsidRPr="00DA364B">
        <w:rPr>
          <w:rFonts w:ascii="Arial" w:hAnsi="Arial" w:cs="Arial"/>
          <w:sz w:val="23"/>
          <w:szCs w:val="23"/>
        </w:rPr>
        <w:t xml:space="preserve">, </w:t>
      </w:r>
      <w:r w:rsidR="004E4997">
        <w:rPr>
          <w:rFonts w:ascii="Arial" w:hAnsi="Arial" w:cs="Arial"/>
          <w:sz w:val="23"/>
          <w:szCs w:val="23"/>
        </w:rPr>
        <w:t xml:space="preserve">December </w:t>
      </w:r>
      <w:r w:rsidR="005923B5">
        <w:rPr>
          <w:rFonts w:ascii="Arial" w:hAnsi="Arial" w:cs="Arial"/>
          <w:sz w:val="23"/>
          <w:szCs w:val="23"/>
        </w:rPr>
        <w:t>2,</w:t>
      </w:r>
      <w:r w:rsidRPr="00DA364B">
        <w:rPr>
          <w:rFonts w:ascii="Arial" w:hAnsi="Arial" w:cs="Arial"/>
          <w:sz w:val="23"/>
          <w:szCs w:val="23"/>
        </w:rPr>
        <w:t xml:space="preserve"> 20</w:t>
      </w:r>
      <w:r w:rsidR="00A54188" w:rsidRPr="00DA364B">
        <w:rPr>
          <w:rFonts w:ascii="Arial" w:hAnsi="Arial" w:cs="Arial"/>
          <w:sz w:val="23"/>
          <w:szCs w:val="23"/>
        </w:rPr>
        <w:t>2</w:t>
      </w:r>
      <w:r w:rsidR="004E4997">
        <w:rPr>
          <w:rFonts w:ascii="Arial" w:hAnsi="Arial" w:cs="Arial"/>
          <w:sz w:val="23"/>
          <w:szCs w:val="23"/>
        </w:rPr>
        <w:t>6</w:t>
      </w:r>
      <w:r w:rsidRPr="00DA364B">
        <w:rPr>
          <w:rFonts w:ascii="Arial" w:hAnsi="Arial" w:cs="Arial"/>
          <w:sz w:val="23"/>
          <w:szCs w:val="23"/>
        </w:rPr>
        <w:t>.</w:t>
      </w:r>
      <w:r w:rsidR="001A7001">
        <w:rPr>
          <w:rFonts w:ascii="Arial" w:hAnsi="Arial" w:cs="Arial"/>
          <w:sz w:val="23"/>
          <w:szCs w:val="23"/>
        </w:rPr>
        <w:t xml:space="preserve"> All those candidates in line at the time of office opening on November 16, 2026 (for first position) and who file between 4:00-5:00 PM on November 23, 2026 (for last position) will be entered into respective lotteries.</w:t>
      </w:r>
      <w:r w:rsidR="00F07DE2" w:rsidRPr="00DA364B">
        <w:rPr>
          <w:rFonts w:ascii="Arial" w:hAnsi="Arial" w:cs="Arial"/>
          <w:sz w:val="23"/>
          <w:szCs w:val="23"/>
        </w:rPr>
        <w:t xml:space="preserve"> </w:t>
      </w:r>
      <w:r w:rsidRPr="00DA364B">
        <w:rPr>
          <w:rFonts w:ascii="Arial" w:hAnsi="Arial" w:cs="Arial"/>
          <w:sz w:val="23"/>
          <w:szCs w:val="23"/>
        </w:rPr>
        <w:t xml:space="preserve">Ballot positions for all </w:t>
      </w:r>
      <w:r w:rsidR="00EC59B5">
        <w:rPr>
          <w:rFonts w:ascii="Arial" w:hAnsi="Arial" w:cs="Arial"/>
          <w:sz w:val="23"/>
          <w:szCs w:val="23"/>
        </w:rPr>
        <w:t>other</w:t>
      </w:r>
      <w:r w:rsidR="00EC59B5" w:rsidRPr="00DA364B">
        <w:rPr>
          <w:rFonts w:ascii="Arial" w:hAnsi="Arial" w:cs="Arial"/>
          <w:sz w:val="23"/>
          <w:szCs w:val="23"/>
        </w:rPr>
        <w:t xml:space="preserve"> </w:t>
      </w:r>
      <w:r w:rsidRPr="00DA364B">
        <w:rPr>
          <w:rFonts w:ascii="Arial" w:hAnsi="Arial" w:cs="Arial"/>
          <w:sz w:val="23"/>
          <w:szCs w:val="23"/>
        </w:rPr>
        <w:t>fil</w:t>
      </w:r>
      <w:r w:rsidR="00AB7863" w:rsidRPr="00DA364B">
        <w:rPr>
          <w:rFonts w:ascii="Arial" w:hAnsi="Arial" w:cs="Arial"/>
          <w:sz w:val="23"/>
          <w:szCs w:val="23"/>
        </w:rPr>
        <w:t>i</w:t>
      </w:r>
      <w:r w:rsidRPr="00DA364B">
        <w:rPr>
          <w:rFonts w:ascii="Arial" w:hAnsi="Arial" w:cs="Arial"/>
          <w:sz w:val="23"/>
          <w:szCs w:val="23"/>
        </w:rPr>
        <w:t xml:space="preserve">ngs are determined by </w:t>
      </w:r>
      <w:r w:rsidR="002974E3">
        <w:rPr>
          <w:rFonts w:ascii="Arial" w:hAnsi="Arial" w:cs="Arial"/>
          <w:sz w:val="23"/>
          <w:szCs w:val="23"/>
        </w:rPr>
        <w:t xml:space="preserve">the </w:t>
      </w:r>
      <w:r w:rsidRPr="00DA364B">
        <w:rPr>
          <w:rFonts w:ascii="Arial" w:hAnsi="Arial" w:cs="Arial"/>
          <w:sz w:val="23"/>
          <w:szCs w:val="23"/>
        </w:rPr>
        <w:t>time and date</w:t>
      </w:r>
      <w:r w:rsidR="00D0107D">
        <w:rPr>
          <w:rFonts w:ascii="Arial" w:hAnsi="Arial" w:cs="Arial"/>
          <w:sz w:val="23"/>
          <w:szCs w:val="23"/>
        </w:rPr>
        <w:t xml:space="preserve"> order</w:t>
      </w:r>
      <w:r w:rsidRPr="00DA364B">
        <w:rPr>
          <w:rFonts w:ascii="Arial" w:hAnsi="Arial" w:cs="Arial"/>
          <w:sz w:val="23"/>
          <w:szCs w:val="23"/>
        </w:rPr>
        <w:t xml:space="preserve"> of filing.</w:t>
      </w:r>
    </w:p>
    <w:p w14:paraId="6CDC64B3" w14:textId="23A066E5" w:rsidR="00257F4C" w:rsidRPr="00DA364B" w:rsidRDefault="00257F4C" w:rsidP="002E1821">
      <w:pPr>
        <w:tabs>
          <w:tab w:val="left" w:pos="9540"/>
        </w:tabs>
        <w:spacing w:line="240" w:lineRule="auto"/>
        <w:ind w:left="-360" w:right="-270"/>
        <w:jc w:val="both"/>
        <w:rPr>
          <w:rFonts w:ascii="Arial" w:hAnsi="Arial" w:cs="Arial"/>
          <w:sz w:val="23"/>
          <w:szCs w:val="23"/>
        </w:rPr>
      </w:pPr>
      <w:r w:rsidRPr="00DA364B">
        <w:rPr>
          <w:rFonts w:ascii="Arial" w:hAnsi="Arial" w:cs="Arial"/>
          <w:sz w:val="23"/>
          <w:szCs w:val="23"/>
        </w:rPr>
        <w:t xml:space="preserve">For more information, please contact the </w:t>
      </w:r>
      <w:r w:rsidR="00EF03E7">
        <w:rPr>
          <w:rFonts w:ascii="Arial" w:hAnsi="Arial" w:cs="Arial"/>
          <w:sz w:val="23"/>
          <w:szCs w:val="23"/>
        </w:rPr>
        <w:t>Joliet</w:t>
      </w:r>
      <w:r w:rsidR="00267F88">
        <w:rPr>
          <w:rFonts w:ascii="Arial" w:hAnsi="Arial" w:cs="Arial"/>
          <w:sz w:val="23"/>
          <w:szCs w:val="23"/>
        </w:rPr>
        <w:t xml:space="preserve"> </w:t>
      </w:r>
      <w:r w:rsidRPr="00DA364B">
        <w:rPr>
          <w:rFonts w:ascii="Arial" w:hAnsi="Arial" w:cs="Arial"/>
          <w:sz w:val="23"/>
          <w:szCs w:val="23"/>
        </w:rPr>
        <w:t xml:space="preserve">City Clerk’s Office at (815) 724-3780 or </w:t>
      </w:r>
      <w:hyperlink r:id="rId12" w:history="1">
        <w:r w:rsidR="00D00298" w:rsidRPr="00DA364B">
          <w:rPr>
            <w:rStyle w:val="Hyperlink"/>
            <w:rFonts w:ascii="Arial" w:hAnsi="Arial" w:cs="Arial"/>
            <w:sz w:val="23"/>
            <w:szCs w:val="23"/>
          </w:rPr>
          <w:t>cityclerk@joliet.gov</w:t>
        </w:r>
      </w:hyperlink>
      <w:r w:rsidRPr="00DA364B">
        <w:rPr>
          <w:rFonts w:ascii="Arial" w:hAnsi="Arial" w:cs="Arial"/>
          <w:sz w:val="23"/>
          <w:szCs w:val="23"/>
        </w:rPr>
        <w:t xml:space="preserve">. Please note the </w:t>
      </w:r>
      <w:r w:rsidR="00267F88">
        <w:rPr>
          <w:rFonts w:ascii="Arial" w:hAnsi="Arial" w:cs="Arial"/>
          <w:sz w:val="23"/>
          <w:szCs w:val="23"/>
        </w:rPr>
        <w:t xml:space="preserve">Joliet </w:t>
      </w:r>
      <w:r w:rsidRPr="00DA364B">
        <w:rPr>
          <w:rFonts w:ascii="Arial" w:hAnsi="Arial" w:cs="Arial"/>
          <w:sz w:val="23"/>
          <w:szCs w:val="23"/>
        </w:rPr>
        <w:t>City Clerk’s Office will not be able to provide advice or directions on how to circulate petitions or submit them.</w:t>
      </w:r>
    </w:p>
    <w:p w14:paraId="751B9EC9" w14:textId="72C1D3E3" w:rsidR="00123A03" w:rsidRDefault="00123A03" w:rsidP="006A39E8">
      <w:pPr>
        <w:tabs>
          <w:tab w:val="left" w:pos="9540"/>
        </w:tabs>
        <w:spacing w:line="240" w:lineRule="auto"/>
        <w:ind w:left="-360" w:right="-274"/>
        <w:contextualSpacing/>
        <w:jc w:val="both"/>
        <w:rPr>
          <w:rFonts w:ascii="Arial" w:hAnsi="Arial" w:cs="Arial"/>
          <w:bCs/>
          <w:sz w:val="23"/>
          <w:szCs w:val="23"/>
        </w:rPr>
      </w:pPr>
      <w:r w:rsidRPr="00123A03">
        <w:rPr>
          <w:rFonts w:ascii="Arial" w:hAnsi="Arial" w:cs="Arial"/>
          <w:bCs/>
          <w:sz w:val="23"/>
          <w:szCs w:val="23"/>
        </w:rPr>
        <w:t>Please contact the State Board of Elections with any questions you may have regarding the Election process</w:t>
      </w:r>
      <w:r w:rsidR="00571481">
        <w:rPr>
          <w:rFonts w:ascii="Arial" w:hAnsi="Arial" w:cs="Arial"/>
          <w:bCs/>
          <w:sz w:val="23"/>
          <w:szCs w:val="23"/>
        </w:rPr>
        <w:t xml:space="preserve"> and review the 2027 Candidates Guide using the QR Code below</w:t>
      </w:r>
      <w:r w:rsidR="00533677">
        <w:rPr>
          <w:rFonts w:ascii="Arial" w:hAnsi="Arial" w:cs="Arial"/>
          <w:bCs/>
          <w:sz w:val="23"/>
          <w:szCs w:val="23"/>
        </w:rPr>
        <w:t>:</w:t>
      </w:r>
    </w:p>
    <w:p w14:paraId="2286B09C" w14:textId="1CB8AF88" w:rsidR="00571481" w:rsidRPr="00123A03" w:rsidRDefault="005923B5" w:rsidP="005923B5">
      <w:pPr>
        <w:tabs>
          <w:tab w:val="left" w:pos="9540"/>
        </w:tabs>
        <w:spacing w:line="240" w:lineRule="auto"/>
        <w:ind w:left="-360" w:right="-274"/>
        <w:contextualSpacing/>
        <w:jc w:val="right"/>
        <w:rPr>
          <w:rFonts w:ascii="Arial" w:hAnsi="Arial" w:cs="Arial"/>
          <w:bCs/>
          <w:sz w:val="23"/>
          <w:szCs w:val="23"/>
        </w:rPr>
      </w:pPr>
      <w:r w:rsidRPr="00E609AC">
        <w:rPr>
          <w:rFonts w:ascii="Arial" w:hAnsi="Arial" w:cs="Arial"/>
          <w:b/>
          <w:noProof/>
          <w:sz w:val="23"/>
          <w:szCs w:val="23"/>
        </w:rPr>
        <w:drawing>
          <wp:inline distT="0" distB="0" distL="0" distR="0" wp14:anchorId="7432A3AF" wp14:editId="1D74ECE4">
            <wp:extent cx="878420" cy="871476"/>
            <wp:effectExtent l="0" t="0" r="0" b="5080"/>
            <wp:docPr id="137709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9990" name=""/>
                    <pic:cNvPicPr/>
                  </pic:nvPicPr>
                  <pic:blipFill>
                    <a:blip r:embed="rId13"/>
                    <a:stretch>
                      <a:fillRect/>
                    </a:stretch>
                  </pic:blipFill>
                  <pic:spPr>
                    <a:xfrm>
                      <a:off x="0" y="0"/>
                      <a:ext cx="879821" cy="872866"/>
                    </a:xfrm>
                    <a:prstGeom prst="rect">
                      <a:avLst/>
                    </a:prstGeom>
                  </pic:spPr>
                </pic:pic>
              </a:graphicData>
            </a:graphic>
          </wp:inline>
        </w:drawing>
      </w:r>
    </w:p>
    <w:p w14:paraId="3537A3A3" w14:textId="447D1F46" w:rsidR="000034A1" w:rsidRDefault="000034A1" w:rsidP="00123A03">
      <w:pPr>
        <w:tabs>
          <w:tab w:val="left" w:pos="9540"/>
        </w:tabs>
        <w:spacing w:line="240" w:lineRule="auto"/>
        <w:ind w:left="-360" w:right="-274"/>
        <w:contextualSpacing/>
        <w:jc w:val="right"/>
        <w:rPr>
          <w:rFonts w:ascii="Arial" w:hAnsi="Arial" w:cs="Arial"/>
          <w:b/>
          <w:sz w:val="23"/>
          <w:szCs w:val="23"/>
        </w:rPr>
      </w:pPr>
    </w:p>
    <w:p w14:paraId="31C70323" w14:textId="77777777" w:rsidR="00B61926" w:rsidRDefault="00B61926" w:rsidP="00425F21">
      <w:pPr>
        <w:tabs>
          <w:tab w:val="left" w:pos="9540"/>
        </w:tabs>
        <w:spacing w:line="240" w:lineRule="auto"/>
        <w:ind w:left="-360" w:right="-274"/>
        <w:contextualSpacing/>
        <w:rPr>
          <w:rFonts w:ascii="Arial" w:hAnsi="Arial" w:cs="Arial"/>
          <w:b/>
          <w:sz w:val="23"/>
          <w:szCs w:val="23"/>
        </w:rPr>
      </w:pPr>
    </w:p>
    <w:p w14:paraId="2C21CC03" w14:textId="6E04308A" w:rsidR="000034A1" w:rsidRDefault="00425F21" w:rsidP="00425F21">
      <w:pPr>
        <w:tabs>
          <w:tab w:val="left" w:pos="9540"/>
        </w:tabs>
        <w:spacing w:line="240" w:lineRule="auto"/>
        <w:ind w:left="-360" w:right="-274"/>
        <w:contextualSpacing/>
        <w:rPr>
          <w:rFonts w:ascii="Arial" w:hAnsi="Arial" w:cs="Arial"/>
          <w:b/>
          <w:sz w:val="23"/>
          <w:szCs w:val="23"/>
        </w:rPr>
      </w:pPr>
      <w:r>
        <w:rPr>
          <w:rFonts w:ascii="Arial" w:hAnsi="Arial" w:cs="Arial"/>
          <w:b/>
          <w:sz w:val="23"/>
          <w:szCs w:val="23"/>
        </w:rPr>
        <w:lastRenderedPageBreak/>
        <w:t>IMPORTANT ELECTION DATES:</w:t>
      </w:r>
    </w:p>
    <w:p w14:paraId="238F5989" w14:textId="77777777" w:rsidR="0077253D" w:rsidRDefault="0077253D" w:rsidP="00425F21">
      <w:pPr>
        <w:tabs>
          <w:tab w:val="left" w:pos="9540"/>
        </w:tabs>
        <w:spacing w:line="240" w:lineRule="auto"/>
        <w:ind w:left="-360" w:right="-274"/>
        <w:contextualSpacing/>
        <w:rPr>
          <w:rFonts w:ascii="Arial" w:hAnsi="Arial" w:cs="Arial"/>
          <w:b/>
          <w:sz w:val="23"/>
          <w:szCs w:val="23"/>
        </w:rPr>
      </w:pPr>
    </w:p>
    <w:p w14:paraId="7E572394" w14:textId="78AFA5C4" w:rsidR="00425F21" w:rsidRDefault="00425F21" w:rsidP="00425F21">
      <w:pPr>
        <w:tabs>
          <w:tab w:val="left" w:pos="9540"/>
        </w:tabs>
        <w:spacing w:line="240" w:lineRule="auto"/>
        <w:ind w:left="-360" w:right="-274"/>
        <w:contextualSpacing/>
        <w:rPr>
          <w:rFonts w:ascii="Arial" w:hAnsi="Arial" w:cs="Arial"/>
          <w:b/>
          <w:sz w:val="23"/>
          <w:szCs w:val="23"/>
        </w:rPr>
      </w:pPr>
      <w:r w:rsidRPr="00425F21">
        <w:rPr>
          <w:rFonts w:ascii="Arial" w:hAnsi="Arial" w:cs="Arial"/>
          <w:b/>
          <w:noProof/>
          <w:sz w:val="23"/>
          <w:szCs w:val="23"/>
        </w:rPr>
        <w:drawing>
          <wp:inline distT="0" distB="0" distL="0" distR="0" wp14:anchorId="0577489E" wp14:editId="37A64E42">
            <wp:extent cx="5943600" cy="3856990"/>
            <wp:effectExtent l="0" t="0" r="0" b="0"/>
            <wp:docPr id="13080323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32346" name=""/>
                    <pic:cNvPicPr/>
                  </pic:nvPicPr>
                  <pic:blipFill>
                    <a:blip r:embed="rId14"/>
                    <a:stretch>
                      <a:fillRect/>
                    </a:stretch>
                  </pic:blipFill>
                  <pic:spPr>
                    <a:xfrm>
                      <a:off x="0" y="0"/>
                      <a:ext cx="5943600" cy="3856990"/>
                    </a:xfrm>
                    <a:prstGeom prst="rect">
                      <a:avLst/>
                    </a:prstGeom>
                  </pic:spPr>
                </pic:pic>
              </a:graphicData>
            </a:graphic>
          </wp:inline>
        </w:drawing>
      </w:r>
    </w:p>
    <w:p w14:paraId="66D54378" w14:textId="77777777" w:rsidR="000034A1" w:rsidRDefault="000034A1" w:rsidP="00A64279">
      <w:pPr>
        <w:tabs>
          <w:tab w:val="left" w:pos="9540"/>
        </w:tabs>
        <w:spacing w:line="240" w:lineRule="auto"/>
        <w:ind w:left="-360" w:right="-274"/>
        <w:contextualSpacing/>
        <w:jc w:val="center"/>
        <w:rPr>
          <w:rFonts w:ascii="Arial" w:hAnsi="Arial" w:cs="Arial"/>
          <w:b/>
          <w:sz w:val="23"/>
          <w:szCs w:val="23"/>
        </w:rPr>
      </w:pPr>
    </w:p>
    <w:p w14:paraId="47EB30F6"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1718A37D"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7BE551F8"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40589ED4"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77F01103"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7E48CAF8"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1FEC3909"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53AA445E"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22270A56"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445D61D5"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40AE9542"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704088B6"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2093EA3D"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78A8A3DD"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5B78AC2A"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6F7BCE60"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6C12AEC0"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68F75329"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46B200C1"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7E1B4B22"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40B8FDB7"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3C840F7C"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12B757CD"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507B067C"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6A2A149A"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0032A625" w14:textId="77777777" w:rsidR="005923B5" w:rsidRDefault="005923B5" w:rsidP="00A64279">
      <w:pPr>
        <w:tabs>
          <w:tab w:val="left" w:pos="9540"/>
        </w:tabs>
        <w:spacing w:line="240" w:lineRule="auto"/>
        <w:ind w:left="-360" w:right="-274"/>
        <w:contextualSpacing/>
        <w:jc w:val="center"/>
        <w:rPr>
          <w:rFonts w:ascii="Arial" w:hAnsi="Arial" w:cs="Arial"/>
          <w:b/>
          <w:sz w:val="23"/>
          <w:szCs w:val="23"/>
        </w:rPr>
      </w:pPr>
    </w:p>
    <w:p w14:paraId="1E321BE3" w14:textId="73AE48FA" w:rsidR="00A64279" w:rsidRDefault="002E1821" w:rsidP="00A64279">
      <w:pPr>
        <w:tabs>
          <w:tab w:val="left" w:pos="9540"/>
        </w:tabs>
        <w:spacing w:line="240" w:lineRule="auto"/>
        <w:ind w:left="-360" w:right="-274"/>
        <w:contextualSpacing/>
        <w:jc w:val="center"/>
        <w:rPr>
          <w:rFonts w:ascii="Arial" w:hAnsi="Arial" w:cs="Arial"/>
          <w:b/>
          <w:sz w:val="23"/>
          <w:szCs w:val="23"/>
        </w:rPr>
      </w:pPr>
      <w:r w:rsidRPr="00DA364B">
        <w:rPr>
          <w:rFonts w:ascii="Arial" w:hAnsi="Arial" w:cs="Arial"/>
          <w:b/>
          <w:sz w:val="23"/>
          <w:szCs w:val="23"/>
        </w:rPr>
        <w:lastRenderedPageBreak/>
        <w:t xml:space="preserve">MINIMUM </w:t>
      </w:r>
      <w:r w:rsidR="00207472" w:rsidRPr="00DA364B">
        <w:rPr>
          <w:rFonts w:ascii="Arial" w:hAnsi="Arial" w:cs="Arial"/>
          <w:b/>
          <w:sz w:val="23"/>
          <w:szCs w:val="23"/>
        </w:rPr>
        <w:t>SIGNATURE REQUIREMENTS</w:t>
      </w:r>
      <w:r w:rsidR="00691EB1" w:rsidRPr="00DA364B">
        <w:rPr>
          <w:rFonts w:ascii="Arial" w:hAnsi="Arial" w:cs="Arial"/>
          <w:b/>
          <w:sz w:val="23"/>
          <w:szCs w:val="23"/>
        </w:rPr>
        <w:t xml:space="preserve"> </w:t>
      </w:r>
      <w:r w:rsidR="00207472" w:rsidRPr="00DA364B">
        <w:rPr>
          <w:rFonts w:ascii="Arial" w:hAnsi="Arial" w:cs="Arial"/>
          <w:b/>
          <w:sz w:val="23"/>
          <w:szCs w:val="23"/>
        </w:rPr>
        <w:t>FOR NOMINATING PETITIONS</w:t>
      </w:r>
      <w:r w:rsidR="00F02BC5" w:rsidRPr="00DA364B">
        <w:rPr>
          <w:rFonts w:ascii="Arial" w:hAnsi="Arial" w:cs="Arial"/>
          <w:b/>
          <w:sz w:val="23"/>
          <w:szCs w:val="23"/>
        </w:rPr>
        <w:br/>
      </w:r>
      <w:r w:rsidRPr="00DA364B">
        <w:rPr>
          <w:rFonts w:ascii="Arial" w:hAnsi="Arial" w:cs="Arial"/>
          <w:b/>
          <w:sz w:val="23"/>
          <w:szCs w:val="23"/>
        </w:rPr>
        <w:t>CITY OF JOLIET 20</w:t>
      </w:r>
      <w:r w:rsidR="00A54188" w:rsidRPr="00DA364B">
        <w:rPr>
          <w:rFonts w:ascii="Arial" w:hAnsi="Arial" w:cs="Arial"/>
          <w:b/>
          <w:sz w:val="23"/>
          <w:szCs w:val="23"/>
        </w:rPr>
        <w:t>2</w:t>
      </w:r>
      <w:r w:rsidR="00A64279">
        <w:rPr>
          <w:rFonts w:ascii="Arial" w:hAnsi="Arial" w:cs="Arial"/>
          <w:b/>
          <w:sz w:val="23"/>
          <w:szCs w:val="23"/>
        </w:rPr>
        <w:t>7</w:t>
      </w:r>
      <w:r w:rsidRPr="00DA364B">
        <w:rPr>
          <w:rFonts w:ascii="Arial" w:hAnsi="Arial" w:cs="Arial"/>
          <w:b/>
          <w:sz w:val="23"/>
          <w:szCs w:val="23"/>
        </w:rPr>
        <w:t xml:space="preserve"> CONSOLIDATED ELECTION</w:t>
      </w:r>
      <w:r w:rsidR="00A64279">
        <w:rPr>
          <w:rFonts w:ascii="Arial" w:hAnsi="Arial" w:cs="Arial"/>
          <w:b/>
          <w:sz w:val="23"/>
          <w:szCs w:val="23"/>
        </w:rPr>
        <w:t>:</w:t>
      </w:r>
    </w:p>
    <w:p w14:paraId="1B008A72" w14:textId="78C898D6" w:rsidR="008B454D" w:rsidRPr="006A39E8" w:rsidRDefault="008B454D" w:rsidP="00A64279">
      <w:pPr>
        <w:tabs>
          <w:tab w:val="left" w:pos="9540"/>
        </w:tabs>
        <w:spacing w:line="240" w:lineRule="auto"/>
        <w:ind w:left="-360" w:right="-274"/>
        <w:contextualSpacing/>
        <w:jc w:val="center"/>
        <w:rPr>
          <w:rFonts w:ascii="Arial" w:hAnsi="Arial" w:cs="Arial"/>
          <w:b/>
          <w:sz w:val="23"/>
          <w:szCs w:val="23"/>
        </w:rPr>
      </w:pPr>
      <w:r w:rsidRPr="006A39E8">
        <w:rPr>
          <w:rFonts w:ascii="Arial" w:hAnsi="Arial" w:cs="Arial"/>
          <w:b/>
          <w:sz w:val="23"/>
          <w:szCs w:val="23"/>
        </w:rPr>
        <w:t>MAYOR AND COUNCIL DISTRICTS 1,2,3,4, AND 5 (4</w:t>
      </w:r>
      <w:r w:rsidR="00E850DA" w:rsidRPr="006A39E8">
        <w:rPr>
          <w:rFonts w:ascii="Arial" w:hAnsi="Arial" w:cs="Arial"/>
          <w:b/>
          <w:sz w:val="23"/>
          <w:szCs w:val="23"/>
        </w:rPr>
        <w:t>-</w:t>
      </w:r>
      <w:r w:rsidRPr="006A39E8">
        <w:rPr>
          <w:rFonts w:ascii="Arial" w:hAnsi="Arial" w:cs="Arial"/>
          <w:b/>
          <w:sz w:val="23"/>
          <w:szCs w:val="23"/>
        </w:rPr>
        <w:t>year terms)</w:t>
      </w:r>
    </w:p>
    <w:p w14:paraId="6CDC64B8" w14:textId="64A86360" w:rsidR="00E90BC6" w:rsidRPr="00DA364B" w:rsidRDefault="0050269A" w:rsidP="002E1821">
      <w:pPr>
        <w:pStyle w:val="Default"/>
        <w:tabs>
          <w:tab w:val="left" w:pos="9540"/>
        </w:tabs>
        <w:ind w:left="-360" w:right="-270"/>
        <w:jc w:val="both"/>
        <w:rPr>
          <w:sz w:val="23"/>
          <w:szCs w:val="23"/>
        </w:rPr>
      </w:pPr>
      <w:r w:rsidRPr="00DA364B">
        <w:rPr>
          <w:sz w:val="23"/>
          <w:szCs w:val="23"/>
        </w:rPr>
        <w:t xml:space="preserve">1% of the total </w:t>
      </w:r>
      <w:proofErr w:type="gramStart"/>
      <w:r w:rsidRPr="00DA364B">
        <w:rPr>
          <w:sz w:val="23"/>
          <w:szCs w:val="23"/>
        </w:rPr>
        <w:t>vote</w:t>
      </w:r>
      <w:proofErr w:type="gramEnd"/>
      <w:r w:rsidRPr="00DA364B">
        <w:rPr>
          <w:sz w:val="23"/>
          <w:szCs w:val="23"/>
        </w:rPr>
        <w:t xml:space="preserve"> cast </w:t>
      </w:r>
      <w:r w:rsidR="002834F7">
        <w:rPr>
          <w:sz w:val="23"/>
          <w:szCs w:val="23"/>
        </w:rPr>
        <w:t xml:space="preserve">in the </w:t>
      </w:r>
      <w:proofErr w:type="gramStart"/>
      <w:r w:rsidR="002834F7">
        <w:rPr>
          <w:sz w:val="23"/>
          <w:szCs w:val="23"/>
        </w:rPr>
        <w:t>City</w:t>
      </w:r>
      <w:proofErr w:type="gramEnd"/>
      <w:r w:rsidR="002834F7">
        <w:rPr>
          <w:sz w:val="23"/>
          <w:szCs w:val="23"/>
        </w:rPr>
        <w:t xml:space="preserve"> or </w:t>
      </w:r>
      <w:proofErr w:type="gramStart"/>
      <w:r w:rsidR="002834F7">
        <w:rPr>
          <w:sz w:val="23"/>
          <w:szCs w:val="23"/>
        </w:rPr>
        <w:t>in a given</w:t>
      </w:r>
      <w:proofErr w:type="gramEnd"/>
      <w:r w:rsidR="002834F7">
        <w:rPr>
          <w:sz w:val="23"/>
          <w:szCs w:val="23"/>
        </w:rPr>
        <w:t xml:space="preserve"> District </w:t>
      </w:r>
      <w:r w:rsidRPr="00DA364B">
        <w:rPr>
          <w:sz w:val="23"/>
          <w:szCs w:val="23"/>
        </w:rPr>
        <w:t xml:space="preserve">at the last preceding election </w:t>
      </w:r>
      <w:r w:rsidR="002834F7">
        <w:rPr>
          <w:sz w:val="23"/>
          <w:szCs w:val="23"/>
        </w:rPr>
        <w:t xml:space="preserve">for Mayor. </w:t>
      </w:r>
    </w:p>
    <w:p w14:paraId="6CDC64B9" w14:textId="67603923" w:rsidR="0050269A" w:rsidRPr="00DA364B" w:rsidRDefault="0050269A" w:rsidP="00C43AE4">
      <w:pPr>
        <w:pStyle w:val="Default"/>
        <w:tabs>
          <w:tab w:val="left" w:pos="9540"/>
        </w:tabs>
        <w:ind w:left="-360" w:right="-270"/>
        <w:jc w:val="both"/>
        <w:rPr>
          <w:sz w:val="23"/>
          <w:szCs w:val="23"/>
        </w:rPr>
      </w:pPr>
      <w:r w:rsidRPr="00DA364B">
        <w:rPr>
          <w:sz w:val="23"/>
          <w:szCs w:val="23"/>
        </w:rPr>
        <w:t>[65 ILCS 5/4-3-8, 5/5-2-12</w:t>
      </w:r>
      <w:r w:rsidR="002834F7">
        <w:rPr>
          <w:sz w:val="23"/>
          <w:szCs w:val="23"/>
        </w:rPr>
        <w:t>;</w:t>
      </w:r>
      <w:r w:rsidR="00C43AE4">
        <w:rPr>
          <w:sz w:val="23"/>
          <w:szCs w:val="23"/>
        </w:rPr>
        <w:t xml:space="preserve"> </w:t>
      </w:r>
      <w:r w:rsidR="00C43AE4" w:rsidRPr="00C43AE4">
        <w:rPr>
          <w:sz w:val="23"/>
          <w:szCs w:val="23"/>
        </w:rPr>
        <w:t>65 ILCS 5/5-2-18.7</w:t>
      </w:r>
      <w:r w:rsidR="00C43AE4">
        <w:rPr>
          <w:sz w:val="23"/>
          <w:szCs w:val="23"/>
        </w:rPr>
        <w:t>,</w:t>
      </w:r>
      <w:r w:rsidR="002834F7">
        <w:rPr>
          <w:sz w:val="23"/>
          <w:szCs w:val="23"/>
        </w:rPr>
        <w:t xml:space="preserve"> §§11-3(b) of the City of Joliet Code of Ordinances, Ordinance Number 7785</w:t>
      </w:r>
      <w:r w:rsidRPr="00DA364B">
        <w:rPr>
          <w:sz w:val="23"/>
          <w:szCs w:val="23"/>
        </w:rPr>
        <w:t xml:space="preserve">] </w:t>
      </w:r>
    </w:p>
    <w:p w14:paraId="6CDC64BA" w14:textId="338EB32E" w:rsidR="001F3BD4" w:rsidRPr="00DA364B" w:rsidRDefault="001F3BD4" w:rsidP="002E1821">
      <w:pPr>
        <w:pStyle w:val="Default"/>
        <w:tabs>
          <w:tab w:val="left" w:pos="9540"/>
        </w:tabs>
        <w:ind w:left="-360" w:right="-270"/>
        <w:jc w:val="both"/>
        <w:rPr>
          <w:sz w:val="23"/>
          <w:szCs w:val="23"/>
        </w:rPr>
      </w:pPr>
    </w:p>
    <w:p w14:paraId="6CDC64BD" w14:textId="6B60FEE3" w:rsidR="001F3BD4" w:rsidRDefault="00A64279" w:rsidP="002E1821">
      <w:pPr>
        <w:pStyle w:val="Default"/>
        <w:tabs>
          <w:tab w:val="left" w:pos="9540"/>
        </w:tabs>
        <w:ind w:left="-360" w:right="-270"/>
        <w:jc w:val="both"/>
        <w:rPr>
          <w:b/>
          <w:sz w:val="23"/>
          <w:szCs w:val="23"/>
        </w:rPr>
      </w:pPr>
      <w:r>
        <w:rPr>
          <w:b/>
          <w:sz w:val="23"/>
          <w:szCs w:val="23"/>
        </w:rPr>
        <w:t>The minim</w:t>
      </w:r>
      <w:r w:rsidR="00A321FF">
        <w:rPr>
          <w:b/>
          <w:sz w:val="23"/>
          <w:szCs w:val="23"/>
        </w:rPr>
        <w:t>um</w:t>
      </w:r>
      <w:r w:rsidR="001F3BD4" w:rsidRPr="00DA364B">
        <w:rPr>
          <w:b/>
          <w:sz w:val="23"/>
          <w:szCs w:val="23"/>
        </w:rPr>
        <w:t xml:space="preserve"> </w:t>
      </w:r>
      <w:r w:rsidR="00C65AF4">
        <w:rPr>
          <w:b/>
          <w:sz w:val="23"/>
          <w:szCs w:val="23"/>
        </w:rPr>
        <w:t xml:space="preserve">number of </w:t>
      </w:r>
      <w:r w:rsidR="001F3BD4" w:rsidRPr="00DA364B">
        <w:rPr>
          <w:b/>
          <w:sz w:val="23"/>
          <w:szCs w:val="23"/>
        </w:rPr>
        <w:t xml:space="preserve">valid signatures on nominating petitions </w:t>
      </w:r>
      <w:r w:rsidR="00A321FF">
        <w:rPr>
          <w:b/>
          <w:sz w:val="23"/>
          <w:szCs w:val="23"/>
        </w:rPr>
        <w:t xml:space="preserve">needed for each </w:t>
      </w:r>
      <w:r w:rsidR="00E73E3E">
        <w:rPr>
          <w:b/>
          <w:sz w:val="23"/>
          <w:szCs w:val="23"/>
        </w:rPr>
        <w:t>office</w:t>
      </w:r>
      <w:r w:rsidR="00CC7362">
        <w:rPr>
          <w:b/>
          <w:sz w:val="23"/>
          <w:szCs w:val="23"/>
        </w:rPr>
        <w:t>:</w:t>
      </w:r>
      <w:r w:rsidR="00C65AF4">
        <w:rPr>
          <w:rStyle w:val="FootnoteReference"/>
          <w:b/>
          <w:sz w:val="23"/>
          <w:szCs w:val="23"/>
        </w:rPr>
        <w:footnoteReference w:id="1"/>
      </w:r>
    </w:p>
    <w:p w14:paraId="4A36617F" w14:textId="214F1E9E" w:rsidR="008F459E" w:rsidRDefault="005923B5" w:rsidP="002E1821">
      <w:pPr>
        <w:pStyle w:val="Default"/>
        <w:tabs>
          <w:tab w:val="left" w:pos="9540"/>
        </w:tabs>
        <w:ind w:left="-360" w:right="-270"/>
        <w:jc w:val="both"/>
        <w:rPr>
          <w:b/>
          <w:sz w:val="23"/>
          <w:szCs w:val="23"/>
        </w:rPr>
      </w:pPr>
      <w:r>
        <w:rPr>
          <w:b/>
          <w:sz w:val="23"/>
          <w:szCs w:val="23"/>
        </w:rPr>
        <w:t xml:space="preserve">       </w:t>
      </w:r>
      <w:r w:rsidR="004F693B" w:rsidRPr="004F693B">
        <w:rPr>
          <w:b/>
          <w:noProof/>
          <w:sz w:val="23"/>
          <w:szCs w:val="23"/>
        </w:rPr>
        <w:drawing>
          <wp:inline distT="0" distB="0" distL="0" distR="0" wp14:anchorId="0D9A08CA" wp14:editId="6B58BD07">
            <wp:extent cx="5819775" cy="2609572"/>
            <wp:effectExtent l="0" t="0" r="0" b="635"/>
            <wp:docPr id="8402538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253886" name=""/>
                    <pic:cNvPicPr/>
                  </pic:nvPicPr>
                  <pic:blipFill>
                    <a:blip r:embed="rId15"/>
                    <a:stretch>
                      <a:fillRect/>
                    </a:stretch>
                  </pic:blipFill>
                  <pic:spPr>
                    <a:xfrm>
                      <a:off x="0" y="0"/>
                      <a:ext cx="5838406" cy="2617926"/>
                    </a:xfrm>
                    <a:prstGeom prst="rect">
                      <a:avLst/>
                    </a:prstGeom>
                  </pic:spPr>
                </pic:pic>
              </a:graphicData>
            </a:graphic>
          </wp:inline>
        </w:drawing>
      </w:r>
    </w:p>
    <w:p w14:paraId="0B3B0BF6" w14:textId="3D9519F0" w:rsidR="00DB41CC" w:rsidRPr="00531974" w:rsidRDefault="00DB41CC" w:rsidP="006A39E8">
      <w:pPr>
        <w:jc w:val="both"/>
        <w:rPr>
          <w:rFonts w:ascii="Arial" w:hAnsi="Arial" w:cs="Arial"/>
          <w:sz w:val="23"/>
          <w:szCs w:val="23"/>
        </w:rPr>
      </w:pPr>
      <w:r w:rsidRPr="00531974">
        <w:rPr>
          <w:rFonts w:ascii="Arial" w:hAnsi="Arial" w:cs="Arial"/>
          <w:sz w:val="23"/>
          <w:szCs w:val="23"/>
        </w:rPr>
        <w:t xml:space="preserve">IMPORTANT NOTICE: The acceptance and certification of </w:t>
      </w:r>
      <w:r w:rsidR="00736CCC" w:rsidRPr="00531974">
        <w:rPr>
          <w:rFonts w:ascii="Arial" w:hAnsi="Arial" w:cs="Arial"/>
          <w:sz w:val="23"/>
          <w:szCs w:val="23"/>
        </w:rPr>
        <w:t>nomination papers</w:t>
      </w:r>
      <w:r w:rsidRPr="00531974">
        <w:rPr>
          <w:rFonts w:ascii="Arial" w:hAnsi="Arial" w:cs="Arial"/>
          <w:sz w:val="23"/>
          <w:szCs w:val="23"/>
        </w:rPr>
        <w:t xml:space="preserve"> by the Joliet City Clerk’s Office does not constitute a decision or ruling on the validity </w:t>
      </w:r>
      <w:r w:rsidR="00736CCC" w:rsidRPr="00531974">
        <w:rPr>
          <w:rFonts w:ascii="Arial" w:hAnsi="Arial" w:cs="Arial"/>
          <w:sz w:val="23"/>
          <w:szCs w:val="23"/>
        </w:rPr>
        <w:t>or legal sufficiency of those papers under</w:t>
      </w:r>
      <w:r w:rsidRPr="00531974">
        <w:rPr>
          <w:rFonts w:ascii="Arial" w:hAnsi="Arial" w:cs="Arial"/>
          <w:sz w:val="23"/>
          <w:szCs w:val="23"/>
        </w:rPr>
        <w:t xml:space="preserve"> the Illinois Election Code. </w:t>
      </w:r>
      <w:r w:rsidR="00736CCC" w:rsidRPr="00531974">
        <w:rPr>
          <w:rFonts w:ascii="Arial" w:hAnsi="Arial" w:cs="Arial"/>
          <w:sz w:val="23"/>
          <w:szCs w:val="23"/>
        </w:rPr>
        <w:t>Nomination papers</w:t>
      </w:r>
      <w:r w:rsidRPr="00531974">
        <w:rPr>
          <w:rFonts w:ascii="Arial" w:hAnsi="Arial" w:cs="Arial"/>
          <w:sz w:val="23"/>
          <w:szCs w:val="23"/>
        </w:rPr>
        <w:t xml:space="preserve"> may be challenged </w:t>
      </w:r>
      <w:r w:rsidR="00736CCC" w:rsidRPr="00531974">
        <w:rPr>
          <w:rFonts w:ascii="Arial" w:hAnsi="Arial" w:cs="Arial"/>
          <w:sz w:val="23"/>
          <w:szCs w:val="23"/>
        </w:rPr>
        <w:t>through the statutory objection process. Any such objection will be considered and decided by the appropriate electoral board, subject to judicial review. The Joliet City Clerk’s Office makes no representation or assurance regarding the outcome of any objection or other legal challenge.</w:t>
      </w:r>
    </w:p>
    <w:p w14:paraId="3C079450" w14:textId="2372566E" w:rsidR="006A39E8" w:rsidRPr="00531974" w:rsidRDefault="00DB41CC" w:rsidP="006A39E8">
      <w:pPr>
        <w:jc w:val="both"/>
        <w:rPr>
          <w:rFonts w:ascii="Arial" w:hAnsi="Arial" w:cs="Arial"/>
          <w:sz w:val="23"/>
          <w:szCs w:val="23"/>
        </w:rPr>
      </w:pPr>
      <w:r w:rsidRPr="00531974">
        <w:rPr>
          <w:rFonts w:ascii="Arial" w:hAnsi="Arial" w:cs="Arial"/>
          <w:sz w:val="23"/>
          <w:szCs w:val="23"/>
        </w:rPr>
        <w:t xml:space="preserve">CANDIDATE RESPONSIBILITIES: Candidates are responsible for completing their </w:t>
      </w:r>
      <w:r w:rsidR="00736CCC" w:rsidRPr="00531974">
        <w:rPr>
          <w:rFonts w:ascii="Arial" w:hAnsi="Arial" w:cs="Arial"/>
          <w:sz w:val="23"/>
          <w:szCs w:val="23"/>
        </w:rPr>
        <w:t>nomination papers</w:t>
      </w:r>
      <w:r w:rsidRPr="00531974">
        <w:rPr>
          <w:rFonts w:ascii="Arial" w:hAnsi="Arial" w:cs="Arial"/>
          <w:sz w:val="23"/>
          <w:szCs w:val="23"/>
        </w:rPr>
        <w:t xml:space="preserve"> completely and properly. Candidates are strongly encouraged to seek legal counsel to review their </w:t>
      </w:r>
      <w:r w:rsidR="00736CCC" w:rsidRPr="00531974">
        <w:rPr>
          <w:rFonts w:ascii="Arial" w:hAnsi="Arial" w:cs="Arial"/>
          <w:sz w:val="23"/>
          <w:szCs w:val="23"/>
        </w:rPr>
        <w:t>nomination papers</w:t>
      </w:r>
      <w:r w:rsidRPr="00531974">
        <w:rPr>
          <w:rFonts w:ascii="Arial" w:hAnsi="Arial" w:cs="Arial"/>
          <w:sz w:val="23"/>
          <w:szCs w:val="23"/>
        </w:rPr>
        <w:t xml:space="preserve"> before filing. A candidate’s responsibilities include</w:t>
      </w:r>
      <w:r w:rsidR="00736CCC" w:rsidRPr="00531974">
        <w:rPr>
          <w:rFonts w:ascii="Arial" w:hAnsi="Arial" w:cs="Arial"/>
          <w:sz w:val="23"/>
          <w:szCs w:val="23"/>
        </w:rPr>
        <w:t>,</w:t>
      </w:r>
      <w:r w:rsidRPr="00531974">
        <w:rPr>
          <w:rFonts w:ascii="Arial" w:hAnsi="Arial" w:cs="Arial"/>
          <w:sz w:val="23"/>
          <w:szCs w:val="23"/>
        </w:rPr>
        <w:t xml:space="preserve"> but are not limited to</w:t>
      </w:r>
      <w:r w:rsidR="00736CCC" w:rsidRPr="00531974">
        <w:rPr>
          <w:rFonts w:ascii="Arial" w:hAnsi="Arial" w:cs="Arial"/>
          <w:sz w:val="23"/>
          <w:szCs w:val="23"/>
        </w:rPr>
        <w:t>,</w:t>
      </w:r>
      <w:r w:rsidRPr="00531974">
        <w:rPr>
          <w:rFonts w:ascii="Arial" w:hAnsi="Arial" w:cs="Arial"/>
          <w:sz w:val="23"/>
          <w:szCs w:val="23"/>
        </w:rPr>
        <w:t xml:space="preserve"> filing the </w:t>
      </w:r>
      <w:r w:rsidR="00736CCC" w:rsidRPr="00531974">
        <w:rPr>
          <w:rFonts w:ascii="Arial" w:hAnsi="Arial" w:cs="Arial"/>
          <w:sz w:val="23"/>
          <w:szCs w:val="23"/>
        </w:rPr>
        <w:t xml:space="preserve">required </w:t>
      </w:r>
      <w:r w:rsidRPr="00531974">
        <w:rPr>
          <w:rFonts w:ascii="Arial" w:hAnsi="Arial" w:cs="Arial"/>
          <w:sz w:val="23"/>
          <w:szCs w:val="23"/>
        </w:rPr>
        <w:t xml:space="preserve">number of valid signatures for the office </w:t>
      </w:r>
      <w:r w:rsidR="00736CCC" w:rsidRPr="00531974">
        <w:rPr>
          <w:rFonts w:ascii="Arial" w:hAnsi="Arial" w:cs="Arial"/>
          <w:sz w:val="23"/>
          <w:szCs w:val="23"/>
        </w:rPr>
        <w:t>sought</w:t>
      </w:r>
      <w:r w:rsidRPr="00531974">
        <w:rPr>
          <w:rFonts w:ascii="Arial" w:hAnsi="Arial" w:cs="Arial"/>
          <w:sz w:val="23"/>
          <w:szCs w:val="23"/>
        </w:rPr>
        <w:t xml:space="preserve">; meeting the age, residency, </w:t>
      </w:r>
      <w:r w:rsidR="00736CCC" w:rsidRPr="00531974">
        <w:rPr>
          <w:rFonts w:ascii="Arial" w:hAnsi="Arial" w:cs="Arial"/>
          <w:sz w:val="23"/>
          <w:szCs w:val="23"/>
        </w:rPr>
        <w:t>district residency, and</w:t>
      </w:r>
      <w:r w:rsidRPr="00531974">
        <w:rPr>
          <w:rFonts w:ascii="Arial" w:hAnsi="Arial" w:cs="Arial"/>
          <w:sz w:val="23"/>
          <w:szCs w:val="23"/>
        </w:rPr>
        <w:t xml:space="preserve"> other qualifications for the office; numbering petition sheets consecutively; notarizing required documents; and ensuring </w:t>
      </w:r>
      <w:r w:rsidR="00736CCC" w:rsidRPr="00531974">
        <w:rPr>
          <w:rFonts w:ascii="Arial" w:hAnsi="Arial" w:cs="Arial"/>
          <w:sz w:val="23"/>
          <w:szCs w:val="23"/>
        </w:rPr>
        <w:t xml:space="preserve">the </w:t>
      </w:r>
      <w:r w:rsidRPr="00531974">
        <w:rPr>
          <w:rFonts w:ascii="Arial" w:hAnsi="Arial" w:cs="Arial"/>
          <w:sz w:val="23"/>
          <w:szCs w:val="23"/>
        </w:rPr>
        <w:t xml:space="preserve">Statement of Economic </w:t>
      </w:r>
      <w:r w:rsidR="00736CCC" w:rsidRPr="00531974">
        <w:rPr>
          <w:rFonts w:ascii="Arial" w:hAnsi="Arial" w:cs="Arial"/>
          <w:sz w:val="23"/>
          <w:szCs w:val="23"/>
        </w:rPr>
        <w:t>Interests receipt is</w:t>
      </w:r>
      <w:r w:rsidRPr="00531974">
        <w:rPr>
          <w:rFonts w:ascii="Arial" w:hAnsi="Arial" w:cs="Arial"/>
          <w:sz w:val="23"/>
          <w:szCs w:val="23"/>
        </w:rPr>
        <w:t xml:space="preserve"> filed. This is not a complete list. For more information </w:t>
      </w:r>
      <w:r w:rsidR="00736CCC" w:rsidRPr="00531974">
        <w:rPr>
          <w:rFonts w:ascii="Arial" w:hAnsi="Arial" w:cs="Arial"/>
          <w:sz w:val="23"/>
          <w:szCs w:val="23"/>
        </w:rPr>
        <w:t>regarding nomination paper</w:t>
      </w:r>
      <w:r w:rsidRPr="00531974">
        <w:rPr>
          <w:rFonts w:ascii="Arial" w:hAnsi="Arial" w:cs="Arial"/>
          <w:sz w:val="23"/>
          <w:szCs w:val="23"/>
        </w:rPr>
        <w:t xml:space="preserve"> filing, candidates are encouraged to review the Illinois State Board of Elections’ Candidate’s Guide. A link to that guide is provided on the Joliet City Clerk’s website at</w:t>
      </w:r>
      <w:r w:rsidR="00F016DF" w:rsidRPr="00531974">
        <w:rPr>
          <w:rFonts w:ascii="Arial" w:hAnsi="Arial" w:cs="Arial"/>
          <w:sz w:val="23"/>
          <w:szCs w:val="23"/>
        </w:rPr>
        <w:t xml:space="preserve">: </w:t>
      </w:r>
      <w:hyperlink r:id="rId16" w:history="1">
        <w:r w:rsidR="006A39E8" w:rsidRPr="00531974">
          <w:rPr>
            <w:rStyle w:val="Hyperlink"/>
            <w:rFonts w:ascii="Arial" w:hAnsi="Arial" w:cs="Arial"/>
            <w:sz w:val="23"/>
            <w:szCs w:val="23"/>
          </w:rPr>
          <w:t>https://www.joliet.gov/government/departments/city-clerk-s-office/elections</w:t>
        </w:r>
      </w:hyperlink>
    </w:p>
    <w:sectPr w:rsidR="006A39E8" w:rsidRPr="00531974" w:rsidSect="007E720D">
      <w:headerReference w:type="even" r:id="rId17"/>
      <w:headerReference w:type="default" r:id="rId18"/>
      <w:footerReference w:type="even" r:id="rId19"/>
      <w:footerReference w:type="default" r:id="rId20"/>
      <w:headerReference w:type="first" r:id="rId21"/>
      <w:footerReference w:type="first" r:id="rId22"/>
      <w:pgSz w:w="12240" w:h="15840"/>
      <w:pgMar w:top="450" w:right="1440" w:bottom="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3284" w14:textId="77777777" w:rsidR="00DA5B58" w:rsidRDefault="00DA5B58" w:rsidP="00C43AE4">
      <w:pPr>
        <w:spacing w:after="0" w:line="240" w:lineRule="auto"/>
      </w:pPr>
      <w:r>
        <w:separator/>
      </w:r>
    </w:p>
  </w:endnote>
  <w:endnote w:type="continuationSeparator" w:id="0">
    <w:p w14:paraId="3324EBC1" w14:textId="77777777" w:rsidR="00DA5B58" w:rsidRDefault="00DA5B58" w:rsidP="00C4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CBECB" w14:textId="77777777" w:rsidR="00C43AE4" w:rsidRDefault="00C43A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1B595" w14:textId="77777777" w:rsidR="00C43AE4" w:rsidRDefault="00C43A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AFDF7" w14:textId="77777777" w:rsidR="00C43AE4" w:rsidRDefault="00C43A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70FCE" w14:textId="77777777" w:rsidR="00DA5B58" w:rsidRDefault="00DA5B58" w:rsidP="00C43AE4">
      <w:pPr>
        <w:spacing w:after="0" w:line="240" w:lineRule="auto"/>
      </w:pPr>
      <w:r>
        <w:separator/>
      </w:r>
    </w:p>
  </w:footnote>
  <w:footnote w:type="continuationSeparator" w:id="0">
    <w:p w14:paraId="06F2E211" w14:textId="77777777" w:rsidR="00DA5B58" w:rsidRDefault="00DA5B58" w:rsidP="00C43AE4">
      <w:pPr>
        <w:spacing w:after="0" w:line="240" w:lineRule="auto"/>
      </w:pPr>
      <w:r>
        <w:continuationSeparator/>
      </w:r>
    </w:p>
  </w:footnote>
  <w:footnote w:id="1">
    <w:p w14:paraId="6B6BB42C" w14:textId="77777777" w:rsidR="00512866" w:rsidRPr="00512866" w:rsidRDefault="00C65AF4" w:rsidP="006A39E8">
      <w:pPr>
        <w:pStyle w:val="FootnoteText"/>
        <w:jc w:val="both"/>
      </w:pPr>
      <w:r>
        <w:rPr>
          <w:rStyle w:val="FootnoteReference"/>
        </w:rPr>
        <w:footnoteRef/>
      </w:r>
      <w:r>
        <w:t xml:space="preserve"> These are preliminary calculations; candidates are responsible for ensuring that their nominating petitions contain </w:t>
      </w:r>
      <w:proofErr w:type="gramStart"/>
      <w:r>
        <w:t>a sufficient number of</w:t>
      </w:r>
      <w:proofErr w:type="gramEnd"/>
      <w:r>
        <w:t xml:space="preserve"> valid signatures. The relevant canvass book </w:t>
      </w:r>
      <w:r w:rsidR="00512866">
        <w:t xml:space="preserve">from the Will County Clerk’s Office is available here: </w:t>
      </w:r>
      <w:r w:rsidR="00512866" w:rsidRPr="00512866">
        <w:t>https://assets01.aws.connect.clarityelections.com/Assets/Connect/RootPublish/willil.</w:t>
      </w:r>
    </w:p>
    <w:p w14:paraId="031F4401" w14:textId="3FEA79C5" w:rsidR="00C65AF4" w:rsidRDefault="00512866" w:rsidP="00512866">
      <w:pPr>
        <w:pStyle w:val="FootnoteText"/>
      </w:pPr>
      <w:r w:rsidRPr="00512866">
        <w:t>connect.clarityelections.com/Elections/2023ConsolidatedElection/CanvassBook.pdf</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9F6B" w14:textId="77777777" w:rsidR="00C43AE4" w:rsidRDefault="00C43A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BA32C" w14:textId="77777777" w:rsidR="00C43AE4" w:rsidRDefault="00C43A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CE2C4" w14:textId="77777777" w:rsidR="00C43AE4" w:rsidRDefault="00C43A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C3791"/>
    <w:multiLevelType w:val="multilevel"/>
    <w:tmpl w:val="EEDAE0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426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F4C"/>
    <w:rsid w:val="000034A1"/>
    <w:rsid w:val="00005C98"/>
    <w:rsid w:val="00010B42"/>
    <w:rsid w:val="00011786"/>
    <w:rsid w:val="00043B7B"/>
    <w:rsid w:val="00050772"/>
    <w:rsid w:val="00097805"/>
    <w:rsid w:val="000A0535"/>
    <w:rsid w:val="000B29CF"/>
    <w:rsid w:val="000B7681"/>
    <w:rsid w:val="000C329F"/>
    <w:rsid w:val="000C4877"/>
    <w:rsid w:val="000C5327"/>
    <w:rsid w:val="000F3A77"/>
    <w:rsid w:val="00123A03"/>
    <w:rsid w:val="0012557B"/>
    <w:rsid w:val="00134423"/>
    <w:rsid w:val="0013583B"/>
    <w:rsid w:val="00156ECD"/>
    <w:rsid w:val="001727CE"/>
    <w:rsid w:val="00190C26"/>
    <w:rsid w:val="001A047C"/>
    <w:rsid w:val="001A7001"/>
    <w:rsid w:val="001D3F6D"/>
    <w:rsid w:val="001F099C"/>
    <w:rsid w:val="001F3BD4"/>
    <w:rsid w:val="00206BFF"/>
    <w:rsid w:val="00207472"/>
    <w:rsid w:val="00231D94"/>
    <w:rsid w:val="00242C8F"/>
    <w:rsid w:val="00246CB2"/>
    <w:rsid w:val="00250100"/>
    <w:rsid w:val="00254308"/>
    <w:rsid w:val="00257F4C"/>
    <w:rsid w:val="002618C2"/>
    <w:rsid w:val="00267F88"/>
    <w:rsid w:val="00277C04"/>
    <w:rsid w:val="002834F7"/>
    <w:rsid w:val="002974E3"/>
    <w:rsid w:val="002A04EF"/>
    <w:rsid w:val="002A5F38"/>
    <w:rsid w:val="002E1821"/>
    <w:rsid w:val="002E4396"/>
    <w:rsid w:val="00303DEF"/>
    <w:rsid w:val="00305999"/>
    <w:rsid w:val="003154E2"/>
    <w:rsid w:val="0032408E"/>
    <w:rsid w:val="00334022"/>
    <w:rsid w:val="0037066B"/>
    <w:rsid w:val="003A506B"/>
    <w:rsid w:val="003B1BDA"/>
    <w:rsid w:val="003B7894"/>
    <w:rsid w:val="003D7055"/>
    <w:rsid w:val="003E13B9"/>
    <w:rsid w:val="00410903"/>
    <w:rsid w:val="004234D6"/>
    <w:rsid w:val="00425F21"/>
    <w:rsid w:val="0043656C"/>
    <w:rsid w:val="004475D8"/>
    <w:rsid w:val="00447ECF"/>
    <w:rsid w:val="00455689"/>
    <w:rsid w:val="004625C6"/>
    <w:rsid w:val="00470E00"/>
    <w:rsid w:val="004C2C1D"/>
    <w:rsid w:val="004E3150"/>
    <w:rsid w:val="004E4997"/>
    <w:rsid w:val="004E4E7A"/>
    <w:rsid w:val="004E7754"/>
    <w:rsid w:val="004F2748"/>
    <w:rsid w:val="004F693B"/>
    <w:rsid w:val="0050269A"/>
    <w:rsid w:val="00512866"/>
    <w:rsid w:val="00531974"/>
    <w:rsid w:val="00533677"/>
    <w:rsid w:val="00557FDB"/>
    <w:rsid w:val="00564054"/>
    <w:rsid w:val="00566993"/>
    <w:rsid w:val="00570A89"/>
    <w:rsid w:val="00571481"/>
    <w:rsid w:val="00571F00"/>
    <w:rsid w:val="005745D2"/>
    <w:rsid w:val="005853B4"/>
    <w:rsid w:val="00590A37"/>
    <w:rsid w:val="005923B5"/>
    <w:rsid w:val="005A7AE2"/>
    <w:rsid w:val="005C2FF2"/>
    <w:rsid w:val="005D7431"/>
    <w:rsid w:val="005E2C8E"/>
    <w:rsid w:val="005F0B33"/>
    <w:rsid w:val="00611400"/>
    <w:rsid w:val="00656C17"/>
    <w:rsid w:val="0066473C"/>
    <w:rsid w:val="00682898"/>
    <w:rsid w:val="00691EB1"/>
    <w:rsid w:val="006966BE"/>
    <w:rsid w:val="006A39E8"/>
    <w:rsid w:val="006B0AE4"/>
    <w:rsid w:val="006B7489"/>
    <w:rsid w:val="00722265"/>
    <w:rsid w:val="00725187"/>
    <w:rsid w:val="007259DC"/>
    <w:rsid w:val="00736CCC"/>
    <w:rsid w:val="007625C2"/>
    <w:rsid w:val="0077253D"/>
    <w:rsid w:val="00773C94"/>
    <w:rsid w:val="00780C71"/>
    <w:rsid w:val="00786400"/>
    <w:rsid w:val="007C2B84"/>
    <w:rsid w:val="007C5114"/>
    <w:rsid w:val="007E720D"/>
    <w:rsid w:val="007E7BB4"/>
    <w:rsid w:val="0080181C"/>
    <w:rsid w:val="00845B9F"/>
    <w:rsid w:val="00853C01"/>
    <w:rsid w:val="00860F35"/>
    <w:rsid w:val="0086457F"/>
    <w:rsid w:val="00886A40"/>
    <w:rsid w:val="00894036"/>
    <w:rsid w:val="008B454D"/>
    <w:rsid w:val="008B6484"/>
    <w:rsid w:val="008D754E"/>
    <w:rsid w:val="008F1DE0"/>
    <w:rsid w:val="008F3136"/>
    <w:rsid w:val="008F459E"/>
    <w:rsid w:val="0090266E"/>
    <w:rsid w:val="009134E5"/>
    <w:rsid w:val="0091710D"/>
    <w:rsid w:val="00934395"/>
    <w:rsid w:val="00934BED"/>
    <w:rsid w:val="00936164"/>
    <w:rsid w:val="009512D8"/>
    <w:rsid w:val="009702C1"/>
    <w:rsid w:val="009B7E84"/>
    <w:rsid w:val="009C7D5D"/>
    <w:rsid w:val="009E6CC4"/>
    <w:rsid w:val="00A12B5C"/>
    <w:rsid w:val="00A262FC"/>
    <w:rsid w:val="00A321FF"/>
    <w:rsid w:val="00A4791F"/>
    <w:rsid w:val="00A54188"/>
    <w:rsid w:val="00A64279"/>
    <w:rsid w:val="00A664CE"/>
    <w:rsid w:val="00A72FE1"/>
    <w:rsid w:val="00A863FC"/>
    <w:rsid w:val="00AB7863"/>
    <w:rsid w:val="00AC21EC"/>
    <w:rsid w:val="00AC5F3A"/>
    <w:rsid w:val="00AD06B0"/>
    <w:rsid w:val="00AE1176"/>
    <w:rsid w:val="00B04A7F"/>
    <w:rsid w:val="00B31FFD"/>
    <w:rsid w:val="00B61926"/>
    <w:rsid w:val="00B77B7F"/>
    <w:rsid w:val="00B9686D"/>
    <w:rsid w:val="00B971E4"/>
    <w:rsid w:val="00BC65EA"/>
    <w:rsid w:val="00BE1CA0"/>
    <w:rsid w:val="00BF6EE0"/>
    <w:rsid w:val="00C43AE4"/>
    <w:rsid w:val="00C47F6F"/>
    <w:rsid w:val="00C61086"/>
    <w:rsid w:val="00C63528"/>
    <w:rsid w:val="00C65AF4"/>
    <w:rsid w:val="00C84AA8"/>
    <w:rsid w:val="00C8586F"/>
    <w:rsid w:val="00CB002D"/>
    <w:rsid w:val="00CB3131"/>
    <w:rsid w:val="00CB3E58"/>
    <w:rsid w:val="00CC7362"/>
    <w:rsid w:val="00CD07E1"/>
    <w:rsid w:val="00CD1B88"/>
    <w:rsid w:val="00CD77C1"/>
    <w:rsid w:val="00CE7626"/>
    <w:rsid w:val="00CF4D93"/>
    <w:rsid w:val="00CF769A"/>
    <w:rsid w:val="00D00298"/>
    <w:rsid w:val="00D00B8A"/>
    <w:rsid w:val="00D0107D"/>
    <w:rsid w:val="00D11880"/>
    <w:rsid w:val="00D87005"/>
    <w:rsid w:val="00DA3077"/>
    <w:rsid w:val="00DA364B"/>
    <w:rsid w:val="00DA494D"/>
    <w:rsid w:val="00DA5B58"/>
    <w:rsid w:val="00DB41CC"/>
    <w:rsid w:val="00DC0986"/>
    <w:rsid w:val="00DD209F"/>
    <w:rsid w:val="00DE1C41"/>
    <w:rsid w:val="00E07E27"/>
    <w:rsid w:val="00E20E1F"/>
    <w:rsid w:val="00E56C7B"/>
    <w:rsid w:val="00E609AC"/>
    <w:rsid w:val="00E6723E"/>
    <w:rsid w:val="00E73E3E"/>
    <w:rsid w:val="00E850DA"/>
    <w:rsid w:val="00E90BC6"/>
    <w:rsid w:val="00EA18C2"/>
    <w:rsid w:val="00EC59B5"/>
    <w:rsid w:val="00ED32CD"/>
    <w:rsid w:val="00ED3F95"/>
    <w:rsid w:val="00ED779A"/>
    <w:rsid w:val="00EF03E7"/>
    <w:rsid w:val="00EF72D5"/>
    <w:rsid w:val="00F016DF"/>
    <w:rsid w:val="00F02BC5"/>
    <w:rsid w:val="00F07DE2"/>
    <w:rsid w:val="00F232AD"/>
    <w:rsid w:val="00F32889"/>
    <w:rsid w:val="00F35786"/>
    <w:rsid w:val="00F42F1D"/>
    <w:rsid w:val="00F47A63"/>
    <w:rsid w:val="00F57987"/>
    <w:rsid w:val="00F735BD"/>
    <w:rsid w:val="00F9284C"/>
    <w:rsid w:val="00FA017C"/>
    <w:rsid w:val="00FB06AE"/>
    <w:rsid w:val="00FB7242"/>
    <w:rsid w:val="00FD1DEE"/>
    <w:rsid w:val="00FE4B61"/>
    <w:rsid w:val="00FF2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C64AB"/>
  <w15:docId w15:val="{367DC6D8-0A31-4D7D-89D9-8924383C1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447ECF"/>
    <w:pPr>
      <w:keepNext/>
      <w:overflowPunct w:val="0"/>
      <w:autoSpaceDE w:val="0"/>
      <w:autoSpaceDN w:val="0"/>
      <w:adjustRightInd w:val="0"/>
      <w:spacing w:after="0" w:line="240" w:lineRule="auto"/>
      <w:textAlignment w:val="baseline"/>
      <w:outlineLvl w:val="0"/>
    </w:pPr>
    <w:rPr>
      <w:rFonts w:ascii="Arial" w:eastAsia="Times New Roman" w:hAnsi="Arial" w:cs="Times New Roman"/>
      <w:sz w:val="24"/>
      <w:szCs w:val="20"/>
    </w:rPr>
  </w:style>
  <w:style w:type="paragraph" w:styleId="Heading2">
    <w:name w:val="heading 2"/>
    <w:basedOn w:val="Normal"/>
    <w:next w:val="Normal"/>
    <w:link w:val="Heading2Char"/>
    <w:qFormat/>
    <w:rsid w:val="00447ECF"/>
    <w:pPr>
      <w:keepNext/>
      <w:overflowPunct w:val="0"/>
      <w:autoSpaceDE w:val="0"/>
      <w:autoSpaceDN w:val="0"/>
      <w:adjustRightInd w:val="0"/>
      <w:spacing w:after="0" w:line="240" w:lineRule="auto"/>
      <w:ind w:right="5760"/>
      <w:jc w:val="center"/>
      <w:textAlignment w:val="baseline"/>
      <w:outlineLvl w:val="1"/>
    </w:pPr>
    <w:rPr>
      <w:rFonts w:ascii="Arial" w:eastAsia="Times New Roman" w:hAnsi="Arial"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7F4C"/>
    <w:rPr>
      <w:color w:val="0000FF" w:themeColor="hyperlink"/>
      <w:u w:val="single"/>
    </w:rPr>
  </w:style>
  <w:style w:type="paragraph" w:customStyle="1" w:styleId="Default">
    <w:name w:val="Default"/>
    <w:rsid w:val="0050269A"/>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rsid w:val="00447ECF"/>
    <w:rPr>
      <w:rFonts w:ascii="Arial" w:eastAsia="Times New Roman" w:hAnsi="Arial" w:cs="Times New Roman"/>
      <w:sz w:val="24"/>
      <w:szCs w:val="20"/>
    </w:rPr>
  </w:style>
  <w:style w:type="character" w:customStyle="1" w:styleId="Heading2Char">
    <w:name w:val="Heading 2 Char"/>
    <w:basedOn w:val="DefaultParagraphFont"/>
    <w:link w:val="Heading2"/>
    <w:rsid w:val="00447ECF"/>
    <w:rPr>
      <w:rFonts w:ascii="Arial" w:eastAsia="Times New Roman" w:hAnsi="Arial" w:cs="Times New Roman"/>
      <w:b/>
      <w:sz w:val="20"/>
      <w:szCs w:val="20"/>
    </w:rPr>
  </w:style>
  <w:style w:type="paragraph" w:styleId="BalloonText">
    <w:name w:val="Balloon Text"/>
    <w:basedOn w:val="Normal"/>
    <w:link w:val="BalloonTextChar"/>
    <w:uiPriority w:val="99"/>
    <w:semiHidden/>
    <w:unhideWhenUsed/>
    <w:rsid w:val="00F07D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7DE2"/>
    <w:rPr>
      <w:rFonts w:ascii="Segoe UI" w:hAnsi="Segoe UI" w:cs="Segoe UI"/>
      <w:sz w:val="18"/>
      <w:szCs w:val="18"/>
    </w:rPr>
  </w:style>
  <w:style w:type="character" w:styleId="UnresolvedMention">
    <w:name w:val="Unresolved Mention"/>
    <w:basedOn w:val="DefaultParagraphFont"/>
    <w:uiPriority w:val="99"/>
    <w:semiHidden/>
    <w:unhideWhenUsed/>
    <w:rsid w:val="00D00298"/>
    <w:rPr>
      <w:color w:val="605E5C"/>
      <w:shd w:val="clear" w:color="auto" w:fill="E1DFDD"/>
    </w:rPr>
  </w:style>
  <w:style w:type="paragraph" w:styleId="Revision">
    <w:name w:val="Revision"/>
    <w:hidden/>
    <w:uiPriority w:val="99"/>
    <w:semiHidden/>
    <w:rsid w:val="002834F7"/>
    <w:pPr>
      <w:spacing w:after="0" w:line="240" w:lineRule="auto"/>
    </w:pPr>
  </w:style>
  <w:style w:type="character" w:styleId="CommentReference">
    <w:name w:val="annotation reference"/>
    <w:basedOn w:val="DefaultParagraphFont"/>
    <w:uiPriority w:val="99"/>
    <w:semiHidden/>
    <w:unhideWhenUsed/>
    <w:rsid w:val="002834F7"/>
    <w:rPr>
      <w:sz w:val="16"/>
      <w:szCs w:val="16"/>
    </w:rPr>
  </w:style>
  <w:style w:type="paragraph" w:styleId="CommentText">
    <w:name w:val="annotation text"/>
    <w:basedOn w:val="Normal"/>
    <w:link w:val="CommentTextChar"/>
    <w:uiPriority w:val="99"/>
    <w:unhideWhenUsed/>
    <w:rsid w:val="002834F7"/>
    <w:pPr>
      <w:spacing w:line="240" w:lineRule="auto"/>
    </w:pPr>
    <w:rPr>
      <w:sz w:val="20"/>
      <w:szCs w:val="20"/>
    </w:rPr>
  </w:style>
  <w:style w:type="character" w:customStyle="1" w:styleId="CommentTextChar">
    <w:name w:val="Comment Text Char"/>
    <w:basedOn w:val="DefaultParagraphFont"/>
    <w:link w:val="CommentText"/>
    <w:uiPriority w:val="99"/>
    <w:rsid w:val="002834F7"/>
    <w:rPr>
      <w:sz w:val="20"/>
      <w:szCs w:val="20"/>
    </w:rPr>
  </w:style>
  <w:style w:type="paragraph" w:styleId="CommentSubject">
    <w:name w:val="annotation subject"/>
    <w:basedOn w:val="CommentText"/>
    <w:next w:val="CommentText"/>
    <w:link w:val="CommentSubjectChar"/>
    <w:uiPriority w:val="99"/>
    <w:semiHidden/>
    <w:unhideWhenUsed/>
    <w:rsid w:val="002834F7"/>
    <w:rPr>
      <w:b/>
      <w:bCs/>
    </w:rPr>
  </w:style>
  <w:style w:type="character" w:customStyle="1" w:styleId="CommentSubjectChar">
    <w:name w:val="Comment Subject Char"/>
    <w:basedOn w:val="CommentTextChar"/>
    <w:link w:val="CommentSubject"/>
    <w:uiPriority w:val="99"/>
    <w:semiHidden/>
    <w:rsid w:val="002834F7"/>
    <w:rPr>
      <w:b/>
      <w:bCs/>
      <w:sz w:val="20"/>
      <w:szCs w:val="20"/>
    </w:rPr>
  </w:style>
  <w:style w:type="paragraph" w:styleId="Header">
    <w:name w:val="header"/>
    <w:basedOn w:val="Normal"/>
    <w:link w:val="HeaderChar"/>
    <w:uiPriority w:val="99"/>
    <w:unhideWhenUsed/>
    <w:rsid w:val="00C43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E4"/>
  </w:style>
  <w:style w:type="paragraph" w:styleId="Footer">
    <w:name w:val="footer"/>
    <w:basedOn w:val="Normal"/>
    <w:link w:val="FooterChar"/>
    <w:uiPriority w:val="99"/>
    <w:unhideWhenUsed/>
    <w:rsid w:val="00C43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E4"/>
  </w:style>
  <w:style w:type="paragraph" w:styleId="FootnoteText">
    <w:name w:val="footnote text"/>
    <w:basedOn w:val="Normal"/>
    <w:link w:val="FootnoteTextChar"/>
    <w:uiPriority w:val="99"/>
    <w:semiHidden/>
    <w:unhideWhenUsed/>
    <w:rsid w:val="00C65A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5AF4"/>
    <w:rPr>
      <w:sz w:val="20"/>
      <w:szCs w:val="20"/>
    </w:rPr>
  </w:style>
  <w:style w:type="character" w:styleId="FootnoteReference">
    <w:name w:val="footnote reference"/>
    <w:basedOn w:val="DefaultParagraphFont"/>
    <w:uiPriority w:val="99"/>
    <w:semiHidden/>
    <w:unhideWhenUsed/>
    <w:rsid w:val="00C65A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mailto:cityclerk@joliet.gov"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joliet.gov/government/departments/city-clerk-s-office/election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C380D3-51E5-411D-8FF4-055901015584}">
  <we:reference id="WA200010415" version="1.0.148.0" store="Omex" storeType="OMEX"/>
  <we:alternateReferences>
    <we:reference id="WA200010415" version="1.0.148.0" store="WA200010415" storeType="OMEX"/>
  </we:alternateReferences>
  <we:properties>
    <we:property name="documentId" value="&quot;doc_1787593308858&quot;"/>
  </we:properties>
  <we:bindings/>
  <we:snapshot xmlns:r="http://schemas.openxmlformats.org/officeDocument/2006/relationships"/>
  <we:extLst>
    <a:ext xmlns:a="http://schemas.openxmlformats.org/drawingml/2006/main" uri="{0858819E-0033-43BF-8937-05EC82904868}">
      <we:backgroundApp state="1" runtimeId=""/>
    </a:ext>
  </we:extLst>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71c5c8a-d1dd-40a7-bcfd-3ed591bedb5d" xsi:nil="true"/>
    <lcf76f155ced4ddcb4097134ff3c332f xmlns="5ba18645-4423-4d3a-b9e1-8bda87f20bef">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E6B0896AE2EE4197DB05FC52E451D9" ma:contentTypeVersion="18" ma:contentTypeDescription="Create a new document." ma:contentTypeScope="" ma:versionID="4df3f331f05402a56db3de204ab3ac58">
  <xsd:schema xmlns:xsd="http://www.w3.org/2001/XMLSchema" xmlns:xs="http://www.w3.org/2001/XMLSchema" xmlns:p="http://schemas.microsoft.com/office/2006/metadata/properties" xmlns:ns1="http://schemas.microsoft.com/sharepoint/v3" xmlns:ns2="5ba18645-4423-4d3a-b9e1-8bda87f20bef" xmlns:ns3="671c5c8a-d1dd-40a7-bcfd-3ed591bedb5d" targetNamespace="http://schemas.microsoft.com/office/2006/metadata/properties" ma:root="true" ma:fieldsID="f9521de06574cfd006e01afc5a460552" ns1:_="" ns2:_="" ns3:_="">
    <xsd:import namespace="http://schemas.microsoft.com/sharepoint/v3"/>
    <xsd:import namespace="5ba18645-4423-4d3a-b9e1-8bda87f20bef"/>
    <xsd:import namespace="671c5c8a-d1dd-40a7-bcfd-3ed591bedb5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a18645-4423-4d3a-b9e1-8bda87f20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cd42b5-8424-4043-99fa-c1dd854d90b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1c5c8a-d1dd-40a7-bcfd-3ed591bedb5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9e5baf-9430-4e26-ab5b-75f9c7c673f5}" ma:internalName="TaxCatchAll" ma:showField="CatchAllData" ma:web="671c5c8a-d1dd-40a7-bcfd-3ed591bed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C3E57-4724-41B2-B67F-63B151DBE827}">
  <ds:schemaRefs>
    <ds:schemaRef ds:uri="http://schemas.microsoft.com/office/2006/metadata/properties"/>
    <ds:schemaRef ds:uri="http://schemas.microsoft.com/office/infopath/2007/PartnerControls"/>
    <ds:schemaRef ds:uri="671c5c8a-d1dd-40a7-bcfd-3ed591bedb5d"/>
    <ds:schemaRef ds:uri="5ba18645-4423-4d3a-b9e1-8bda87f20bef"/>
    <ds:schemaRef ds:uri="http://schemas.microsoft.com/sharepoint/v3"/>
  </ds:schemaRefs>
</ds:datastoreItem>
</file>

<file path=customXml/itemProps2.xml><?xml version="1.0" encoding="utf-8"?>
<ds:datastoreItem xmlns:ds="http://schemas.openxmlformats.org/officeDocument/2006/customXml" ds:itemID="{554B4D0E-C781-4ADB-9AE6-1EBD1A21B64F}">
  <ds:schemaRefs>
    <ds:schemaRef ds:uri="http://schemas.microsoft.com/sharepoint/v3/contenttype/forms"/>
  </ds:schemaRefs>
</ds:datastoreItem>
</file>

<file path=customXml/itemProps3.xml><?xml version="1.0" encoding="utf-8"?>
<ds:datastoreItem xmlns:ds="http://schemas.openxmlformats.org/officeDocument/2006/customXml" ds:itemID="{4B0F8423-E858-472A-A501-A2F9A298CE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a18645-4423-4d3a-b9e1-8bda87f20bef"/>
    <ds:schemaRef ds:uri="671c5c8a-d1dd-40a7-bcfd-3ed591bed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127681-E3A4-4053-878E-8332BBAD4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701</Words>
  <Characters>4112</Characters>
  <Application>Microsoft Office Word</Application>
  <DocSecurity>4</DocSecurity>
  <Lines>95</Lines>
  <Paragraphs>26</Paragraphs>
  <ScaleCrop>false</ScaleCrop>
  <HeadingPairs>
    <vt:vector size="2" baseType="variant">
      <vt:variant>
        <vt:lpstr>Title</vt:lpstr>
      </vt:variant>
      <vt:variant>
        <vt:i4>1</vt:i4>
      </vt:variant>
    </vt:vector>
  </HeadingPairs>
  <TitlesOfParts>
    <vt:vector size="1" baseType="lpstr">
      <vt:lpstr>2026-08-24.CANDIDATE INFORMATION SHEET 2027 (Attny Redlined).</vt:lpstr>
    </vt:vector>
  </TitlesOfParts>
  <Company>City Of Joliet</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2026-08-24.CANDIDATE INFORMATION SHEET 2027 (Attny Redlined).</dc:title>
  <dc:subject/>
  <dc:creator>cdesiderio</dc:creator>
  <cp:keywords/>
  <dc:description/>
  <cp:lastModifiedBy>Hughes, Nicole</cp:lastModifiedBy>
  <cp:revision>2</cp:revision>
  <cp:lastPrinted>2026-08-24T20:17:00Z</cp:lastPrinted>
  <dcterms:created xsi:type="dcterms:W3CDTF">2026-08-24T20:19:00Z</dcterms:created>
  <dcterms:modified xsi:type="dcterms:W3CDTF">2026-08-24T20:19:00Z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0x0101005DE6B0896AE2EE4197DB05FC52E451D9</vt:lpwstr>
  </property>
  <property fmtid="{D5CDD505-2E9C-101B-9397-08002B2CF9AE}" pid="3" name="MediaServiceImageTags">
    <vt:lpwstr/>
  </property>
  <property fmtid="{D5CDD505-2E9C-101B-9397-08002B2CF9AE}" pid="4" name="MatterId">
    <vt:lpwstr>339f2d91-ab48-4793-825d-b2692a2f0137</vt:lpwstr>
  </property>
  <property fmtid="{D5CDD505-2E9C-101B-9397-08002B2CF9AE}" pid="5" name="MatterTypeId">
    <vt:lpwstr>aa25430f-de4b-4619-b211-f03c38e83247</vt:lpwstr>
  </property>
  <property fmtid="{D5CDD505-2E9C-101B-9397-08002B2CF9AE}" pid="6" name="MatterFileId">
    <vt:lpwstr>fa41f23b-7208-4ce4-91aa-6cb0eae12c61</vt:lpwstr>
  </property>
  <property fmtid="{D5CDD505-2E9C-101B-9397-08002B2CF9AE}" pid="7" name="ParentFolderId">
    <vt:lpwstr/>
  </property>
  <property fmtid="{D5CDD505-2E9C-101B-9397-08002B2CF9AE}" pid="8" name="MatterFileProviderId">
    <vt:lpwstr>SmokeballDocuments.WordFileOpener</vt:lpwstr>
  </property>
  <property fmtid="{D5CDD505-2E9C-101B-9397-08002B2CF9AE}" pid="9" name="GrammarlyDocumentId">
    <vt:lpwstr>01bb643a-b45f-4be1-8306-bcf61895df04</vt:lpwstr>
  </property>
  <property fmtid="{D5CDD505-2E9C-101B-9397-08002B2CF9AE}" pid="10" name="AccountId">
    <vt:lpwstr>05665f30-e299-41a4-a9de-e0031d091728</vt:lpwstr>
  </property>
</Properties>
</file>